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C4008" w14:textId="77777777" w:rsidR="008B09BF" w:rsidRPr="002C0574" w:rsidRDefault="008B09BF" w:rsidP="009A6496">
      <w:pPr>
        <w:spacing w:before="100" w:beforeAutospacing="1" w:after="120" w:line="360" w:lineRule="auto"/>
        <w:ind w:left="567"/>
        <w:jc w:val="both"/>
        <w:rPr>
          <w:rFonts w:asciiTheme="minorHAnsi" w:eastAsia="Arial Unicode MS" w:hAnsiTheme="minorHAnsi" w:cstheme="minorHAnsi"/>
          <w:b/>
          <w:u w:val="single"/>
        </w:rPr>
      </w:pPr>
      <w:r w:rsidRPr="002C0574">
        <w:rPr>
          <w:rFonts w:asciiTheme="minorHAnsi" w:eastAsia="Arial Unicode MS" w:hAnsiTheme="minorHAnsi" w:cstheme="minorHAnsi"/>
          <w:b/>
          <w:u w:val="single"/>
        </w:rPr>
        <w:t>Generally</w:t>
      </w:r>
    </w:p>
    <w:p w14:paraId="68613477" w14:textId="77777777" w:rsidR="008B09BF" w:rsidRPr="002C0574" w:rsidRDefault="008B09BF" w:rsidP="00591993">
      <w:pPr>
        <w:numPr>
          <w:ilvl w:val="0"/>
          <w:numId w:val="7"/>
        </w:numPr>
        <w:tabs>
          <w:tab w:val="clear" w:pos="720"/>
        </w:tabs>
        <w:spacing w:line="360" w:lineRule="auto"/>
        <w:ind w:left="567" w:hanging="567"/>
        <w:jc w:val="both"/>
        <w:rPr>
          <w:rFonts w:asciiTheme="minorHAnsi" w:eastAsia="Arial Unicode MS" w:hAnsiTheme="minorHAnsi" w:cstheme="minorHAnsi"/>
        </w:rPr>
      </w:pPr>
      <w:r w:rsidRPr="002C0574">
        <w:rPr>
          <w:rFonts w:asciiTheme="minorHAnsi" w:eastAsia="Arial Unicode MS" w:hAnsiTheme="minorHAnsi" w:cstheme="minorHAnsi"/>
        </w:rPr>
        <w:t>Tenderers are advised to carefully read and comply with the following instructions. Non</w:t>
      </w:r>
      <w:r w:rsidR="000E086C" w:rsidRPr="002C0574">
        <w:rPr>
          <w:rFonts w:asciiTheme="minorHAnsi" w:eastAsia="Arial Unicode MS" w:hAnsiTheme="minorHAnsi" w:cstheme="minorHAnsi"/>
        </w:rPr>
        <w:t>-compliance may result in</w:t>
      </w:r>
      <w:r w:rsidRPr="002C0574">
        <w:rPr>
          <w:rFonts w:asciiTheme="minorHAnsi" w:eastAsia="Arial Unicode MS" w:hAnsiTheme="minorHAnsi" w:cstheme="minorHAnsi"/>
        </w:rPr>
        <w:t xml:space="preserve"> disqualification of the submitted tender. Words and phrases are used in these instructions (unless the context otherwise requires) in conformity with the usage and definitions given in the Conditions.</w:t>
      </w:r>
    </w:p>
    <w:p w14:paraId="7426B6F5" w14:textId="77777777" w:rsidR="008B09BF" w:rsidRPr="002C0574" w:rsidRDefault="008B09BF" w:rsidP="009A6496">
      <w:pPr>
        <w:spacing w:before="100" w:beforeAutospacing="1" w:after="120" w:line="360" w:lineRule="auto"/>
        <w:ind w:left="567"/>
        <w:jc w:val="both"/>
        <w:rPr>
          <w:rFonts w:asciiTheme="minorHAnsi" w:eastAsia="Arial Unicode MS" w:hAnsiTheme="minorHAnsi" w:cstheme="minorHAnsi"/>
          <w:b/>
          <w:u w:val="single"/>
        </w:rPr>
      </w:pPr>
      <w:r w:rsidRPr="002C0574">
        <w:rPr>
          <w:rFonts w:asciiTheme="minorHAnsi" w:eastAsia="Arial Unicode MS" w:hAnsiTheme="minorHAnsi" w:cstheme="minorHAnsi"/>
          <w:b/>
          <w:u w:val="single"/>
        </w:rPr>
        <w:t>Tender Documents</w:t>
      </w:r>
    </w:p>
    <w:p w14:paraId="0C45CD44" w14:textId="77777777" w:rsidR="008B09BF" w:rsidRPr="002C0574" w:rsidRDefault="008B09BF" w:rsidP="009A6496">
      <w:pPr>
        <w:numPr>
          <w:ilvl w:val="0"/>
          <w:numId w:val="7"/>
        </w:numPr>
        <w:tabs>
          <w:tab w:val="clear" w:pos="720"/>
        </w:tabs>
        <w:spacing w:line="360" w:lineRule="auto"/>
        <w:ind w:left="567" w:hanging="567"/>
        <w:jc w:val="both"/>
        <w:rPr>
          <w:rFonts w:asciiTheme="minorHAnsi" w:eastAsia="Arial Unicode MS" w:hAnsiTheme="minorHAnsi" w:cstheme="minorHAnsi"/>
        </w:rPr>
      </w:pPr>
      <w:r w:rsidRPr="002C0574">
        <w:rPr>
          <w:rFonts w:asciiTheme="minorHAnsi" w:eastAsia="Arial Unicode MS" w:hAnsiTheme="minorHAnsi" w:cstheme="minorHAnsi"/>
        </w:rPr>
        <w:t>The documents issued for the purpose of tendering, hereinafter referred to as the Tender Documents, are as follows:</w:t>
      </w:r>
    </w:p>
    <w:p w14:paraId="6CE071B5" w14:textId="77777777" w:rsidR="008B09BF" w:rsidRPr="002C0574" w:rsidRDefault="00112544" w:rsidP="009A6496">
      <w:pPr>
        <w:numPr>
          <w:ilvl w:val="0"/>
          <w:numId w:val="4"/>
        </w:numPr>
        <w:tabs>
          <w:tab w:val="clear" w:pos="1440"/>
        </w:tabs>
        <w:spacing w:line="360" w:lineRule="auto"/>
        <w:ind w:left="993" w:hanging="284"/>
        <w:jc w:val="both"/>
        <w:rPr>
          <w:rFonts w:asciiTheme="minorHAnsi" w:eastAsia="Arial Unicode MS" w:hAnsiTheme="minorHAnsi" w:cstheme="minorHAnsi"/>
        </w:rPr>
      </w:pPr>
      <w:r w:rsidRPr="002C0574">
        <w:rPr>
          <w:rFonts w:asciiTheme="minorHAnsi" w:eastAsia="Arial Unicode MS" w:hAnsiTheme="minorHAnsi" w:cstheme="minorHAnsi"/>
        </w:rPr>
        <w:t>Form</w:t>
      </w:r>
      <w:r w:rsidR="00E326F6" w:rsidRPr="002C0574">
        <w:rPr>
          <w:rFonts w:asciiTheme="minorHAnsi" w:eastAsia="Arial Unicode MS" w:hAnsiTheme="minorHAnsi" w:cstheme="minorHAnsi"/>
        </w:rPr>
        <w:t xml:space="preserve"> of Tender</w:t>
      </w:r>
    </w:p>
    <w:p w14:paraId="79771BF2" w14:textId="3E5DF2A1" w:rsidR="008B09BF" w:rsidRPr="002C0574" w:rsidRDefault="008B09BF" w:rsidP="009A6496">
      <w:pPr>
        <w:numPr>
          <w:ilvl w:val="0"/>
          <w:numId w:val="4"/>
        </w:numPr>
        <w:tabs>
          <w:tab w:val="clear" w:pos="1440"/>
        </w:tabs>
        <w:spacing w:line="360" w:lineRule="auto"/>
        <w:ind w:left="993" w:hanging="284"/>
        <w:jc w:val="both"/>
        <w:rPr>
          <w:rFonts w:asciiTheme="minorHAnsi" w:eastAsia="Arial Unicode MS" w:hAnsiTheme="minorHAnsi" w:cstheme="minorHAnsi"/>
        </w:rPr>
      </w:pPr>
      <w:r w:rsidRPr="002C0574">
        <w:rPr>
          <w:rFonts w:asciiTheme="minorHAnsi" w:eastAsia="Arial Unicode MS" w:hAnsiTheme="minorHAnsi" w:cstheme="minorHAnsi"/>
        </w:rPr>
        <w:t>Conditions</w:t>
      </w:r>
      <w:r w:rsidR="00677FC5" w:rsidRPr="002C0574">
        <w:rPr>
          <w:rFonts w:asciiTheme="minorHAnsi" w:eastAsia="Arial Unicode MS" w:hAnsiTheme="minorHAnsi" w:cstheme="minorHAnsi"/>
        </w:rPr>
        <w:t xml:space="preserve"> of Contract</w:t>
      </w:r>
      <w:r w:rsidR="009E721B" w:rsidRPr="002C0574">
        <w:rPr>
          <w:rFonts w:asciiTheme="minorHAnsi" w:eastAsia="Arial Unicode MS" w:hAnsiTheme="minorHAnsi" w:cstheme="minorHAnsi"/>
        </w:rPr>
        <w:t xml:space="preserve"> (FIDIC</w:t>
      </w:r>
      <w:r w:rsidR="00BA1BB8" w:rsidRPr="002C0574">
        <w:rPr>
          <w:rFonts w:asciiTheme="minorHAnsi" w:eastAsia="Arial Unicode MS" w:hAnsiTheme="minorHAnsi" w:cstheme="minorHAnsi"/>
        </w:rPr>
        <w:t xml:space="preserve"> for building &amp; Engineering works</w:t>
      </w:r>
      <w:r w:rsidR="009E721B" w:rsidRPr="002C0574">
        <w:rPr>
          <w:rFonts w:asciiTheme="minorHAnsi" w:eastAsia="Arial Unicode MS" w:hAnsiTheme="minorHAnsi" w:cstheme="minorHAnsi"/>
        </w:rPr>
        <w:t>)</w:t>
      </w:r>
    </w:p>
    <w:p w14:paraId="10668156" w14:textId="7102B08D" w:rsidR="00C84011" w:rsidRPr="002C0574" w:rsidRDefault="00C84011" w:rsidP="009A6496">
      <w:pPr>
        <w:numPr>
          <w:ilvl w:val="0"/>
          <w:numId w:val="4"/>
        </w:numPr>
        <w:tabs>
          <w:tab w:val="clear" w:pos="1440"/>
        </w:tabs>
        <w:spacing w:line="360" w:lineRule="auto"/>
        <w:ind w:left="993" w:hanging="284"/>
        <w:jc w:val="both"/>
        <w:rPr>
          <w:rFonts w:asciiTheme="minorHAnsi" w:eastAsia="Arial Unicode MS" w:hAnsiTheme="minorHAnsi" w:cstheme="minorHAnsi"/>
        </w:rPr>
      </w:pPr>
      <w:r w:rsidRPr="002C0574">
        <w:rPr>
          <w:rFonts w:asciiTheme="minorHAnsi" w:eastAsia="Arial Unicode MS" w:hAnsiTheme="minorHAnsi" w:cstheme="minorHAnsi"/>
        </w:rPr>
        <w:t>Technical Specification</w:t>
      </w:r>
    </w:p>
    <w:p w14:paraId="2C9F0FEA" w14:textId="6FE8FBBC" w:rsidR="009E721B" w:rsidRPr="002C0574" w:rsidRDefault="0081496B" w:rsidP="009E721B">
      <w:pPr>
        <w:numPr>
          <w:ilvl w:val="0"/>
          <w:numId w:val="4"/>
        </w:numPr>
        <w:tabs>
          <w:tab w:val="clear" w:pos="1440"/>
        </w:tabs>
        <w:spacing w:line="360" w:lineRule="auto"/>
        <w:ind w:left="993" w:hanging="284"/>
        <w:jc w:val="both"/>
        <w:rPr>
          <w:rFonts w:asciiTheme="minorHAnsi" w:eastAsia="Arial Unicode MS" w:hAnsiTheme="minorHAnsi" w:cstheme="minorHAnsi"/>
        </w:rPr>
      </w:pPr>
      <w:r w:rsidRPr="002C0574">
        <w:rPr>
          <w:rFonts w:asciiTheme="minorHAnsi" w:eastAsia="Arial Unicode MS" w:hAnsiTheme="minorHAnsi" w:cstheme="minorHAnsi"/>
        </w:rPr>
        <w:t xml:space="preserve">Bills of Quantities </w:t>
      </w:r>
      <w:r w:rsidR="00DC0450" w:rsidRPr="002C0574">
        <w:rPr>
          <w:rFonts w:asciiTheme="minorHAnsi" w:eastAsia="Arial Unicode MS" w:hAnsiTheme="minorHAnsi" w:cstheme="minorHAnsi"/>
        </w:rPr>
        <w:t>(Civil works, Mechanical &amp; Electrical Installations)</w:t>
      </w:r>
    </w:p>
    <w:p w14:paraId="62FC1CE0" w14:textId="58473ACC" w:rsidR="006E7176" w:rsidRDefault="009E721B" w:rsidP="009E721B">
      <w:pPr>
        <w:numPr>
          <w:ilvl w:val="0"/>
          <w:numId w:val="4"/>
        </w:numPr>
        <w:tabs>
          <w:tab w:val="clear" w:pos="1440"/>
        </w:tabs>
        <w:spacing w:line="360" w:lineRule="auto"/>
        <w:ind w:left="993" w:hanging="284"/>
        <w:jc w:val="both"/>
        <w:rPr>
          <w:rFonts w:asciiTheme="minorHAnsi" w:eastAsia="Arial Unicode MS" w:hAnsiTheme="minorHAnsi" w:cstheme="minorHAnsi"/>
        </w:rPr>
      </w:pPr>
      <w:r w:rsidRPr="002C0574">
        <w:rPr>
          <w:rFonts w:asciiTheme="minorHAnsi" w:eastAsia="Arial Unicode MS" w:hAnsiTheme="minorHAnsi" w:cstheme="minorHAnsi"/>
        </w:rPr>
        <w:t>Architectural</w:t>
      </w:r>
      <w:r w:rsidR="006E7176">
        <w:rPr>
          <w:rFonts w:asciiTheme="minorHAnsi" w:eastAsia="Arial Unicode MS" w:hAnsiTheme="minorHAnsi" w:cstheme="minorHAnsi"/>
        </w:rPr>
        <w:t xml:space="preserve"> Tender Drawings</w:t>
      </w:r>
      <w:r w:rsidRPr="002C0574">
        <w:rPr>
          <w:rFonts w:asciiTheme="minorHAnsi" w:eastAsia="Arial Unicode MS" w:hAnsiTheme="minorHAnsi" w:cstheme="minorHAnsi"/>
        </w:rPr>
        <w:t xml:space="preserve"> </w:t>
      </w:r>
    </w:p>
    <w:p w14:paraId="1E6308C5" w14:textId="0B148ED6" w:rsidR="006E7176" w:rsidRDefault="009E721B" w:rsidP="009E721B">
      <w:pPr>
        <w:numPr>
          <w:ilvl w:val="0"/>
          <w:numId w:val="4"/>
        </w:numPr>
        <w:tabs>
          <w:tab w:val="clear" w:pos="1440"/>
        </w:tabs>
        <w:spacing w:line="360" w:lineRule="auto"/>
        <w:ind w:left="993" w:hanging="284"/>
        <w:jc w:val="both"/>
        <w:rPr>
          <w:rFonts w:asciiTheme="minorHAnsi" w:eastAsia="Arial Unicode MS" w:hAnsiTheme="minorHAnsi" w:cstheme="minorHAnsi"/>
        </w:rPr>
      </w:pPr>
      <w:r w:rsidRPr="002C0574">
        <w:rPr>
          <w:rFonts w:asciiTheme="minorHAnsi" w:eastAsia="Arial Unicode MS" w:hAnsiTheme="minorHAnsi" w:cstheme="minorHAnsi"/>
        </w:rPr>
        <w:t>Structural</w:t>
      </w:r>
      <w:r w:rsidR="006E7176">
        <w:rPr>
          <w:rFonts w:asciiTheme="minorHAnsi" w:eastAsia="Arial Unicode MS" w:hAnsiTheme="minorHAnsi" w:cstheme="minorHAnsi"/>
        </w:rPr>
        <w:t xml:space="preserve"> Tender Drawings</w:t>
      </w:r>
      <w:r w:rsidRPr="002C0574">
        <w:rPr>
          <w:rFonts w:asciiTheme="minorHAnsi" w:eastAsia="Arial Unicode MS" w:hAnsiTheme="minorHAnsi" w:cstheme="minorHAnsi"/>
        </w:rPr>
        <w:t xml:space="preserve"> </w:t>
      </w:r>
    </w:p>
    <w:p w14:paraId="2983FFAF" w14:textId="6C4C4614" w:rsidR="009E721B" w:rsidRPr="002C0574" w:rsidRDefault="009E721B" w:rsidP="009E721B">
      <w:pPr>
        <w:numPr>
          <w:ilvl w:val="0"/>
          <w:numId w:val="4"/>
        </w:numPr>
        <w:tabs>
          <w:tab w:val="clear" w:pos="1440"/>
        </w:tabs>
        <w:spacing w:line="360" w:lineRule="auto"/>
        <w:ind w:left="993" w:hanging="284"/>
        <w:jc w:val="both"/>
        <w:rPr>
          <w:rFonts w:asciiTheme="minorHAnsi" w:eastAsia="Arial Unicode MS" w:hAnsiTheme="minorHAnsi" w:cstheme="minorHAnsi"/>
        </w:rPr>
      </w:pPr>
      <w:r w:rsidRPr="002C0574">
        <w:rPr>
          <w:rFonts w:asciiTheme="minorHAnsi" w:eastAsia="Arial Unicode MS" w:hAnsiTheme="minorHAnsi" w:cstheme="minorHAnsi"/>
        </w:rPr>
        <w:t xml:space="preserve">Mechanical &amp; Electrical </w:t>
      </w:r>
      <w:r w:rsidR="006E7176">
        <w:rPr>
          <w:rFonts w:asciiTheme="minorHAnsi" w:eastAsia="Arial Unicode MS" w:hAnsiTheme="minorHAnsi" w:cstheme="minorHAnsi"/>
        </w:rPr>
        <w:t xml:space="preserve">Tender </w:t>
      </w:r>
      <w:r w:rsidRPr="002C0574">
        <w:rPr>
          <w:rFonts w:asciiTheme="minorHAnsi" w:eastAsia="Arial Unicode MS" w:hAnsiTheme="minorHAnsi" w:cstheme="minorHAnsi"/>
        </w:rPr>
        <w:t>Drawings</w:t>
      </w:r>
    </w:p>
    <w:p w14:paraId="6DE7463A" w14:textId="43E78F69" w:rsidR="008B09BF" w:rsidRPr="002C0574" w:rsidRDefault="008B09BF" w:rsidP="009A6496">
      <w:pPr>
        <w:spacing w:before="100" w:beforeAutospacing="1" w:after="120" w:line="360" w:lineRule="auto"/>
        <w:ind w:left="567"/>
        <w:jc w:val="both"/>
        <w:rPr>
          <w:rFonts w:asciiTheme="minorHAnsi" w:eastAsia="Arial Unicode MS" w:hAnsiTheme="minorHAnsi" w:cstheme="minorHAnsi"/>
          <w:b/>
          <w:u w:val="single"/>
        </w:rPr>
      </w:pPr>
      <w:r w:rsidRPr="002C0574">
        <w:rPr>
          <w:rFonts w:asciiTheme="minorHAnsi" w:eastAsia="Arial Unicode MS" w:hAnsiTheme="minorHAnsi" w:cstheme="minorHAnsi"/>
          <w:b/>
          <w:u w:val="single"/>
        </w:rPr>
        <w:t>Site Visit</w:t>
      </w:r>
      <w:r w:rsidR="00FA6B8A">
        <w:rPr>
          <w:rFonts w:asciiTheme="minorHAnsi" w:eastAsia="Arial Unicode MS" w:hAnsiTheme="minorHAnsi" w:cstheme="minorHAnsi"/>
          <w:b/>
          <w:u w:val="single"/>
        </w:rPr>
        <w:t xml:space="preserve"> </w:t>
      </w:r>
    </w:p>
    <w:p w14:paraId="5C7E06D8" w14:textId="7B0328AF" w:rsidR="008B09BF" w:rsidRPr="002C0574" w:rsidRDefault="004A09A0" w:rsidP="009A6496">
      <w:pPr>
        <w:numPr>
          <w:ilvl w:val="0"/>
          <w:numId w:val="7"/>
        </w:numPr>
        <w:tabs>
          <w:tab w:val="clear" w:pos="720"/>
        </w:tabs>
        <w:spacing w:line="360" w:lineRule="auto"/>
        <w:ind w:left="567" w:hanging="567"/>
        <w:jc w:val="both"/>
        <w:rPr>
          <w:rFonts w:asciiTheme="minorHAnsi" w:eastAsia="Arial Unicode MS" w:hAnsiTheme="minorHAnsi" w:cstheme="minorHAnsi"/>
        </w:rPr>
      </w:pPr>
      <w:r w:rsidRPr="002C0574">
        <w:rPr>
          <w:rFonts w:asciiTheme="minorHAnsi" w:eastAsia="Arial Unicode MS" w:hAnsiTheme="minorHAnsi" w:cstheme="minorHAnsi"/>
        </w:rPr>
        <w:t xml:space="preserve">All Tenderers shall visit the site to obtain any relevant information that will facilitate proper completion of the tender documents. </w:t>
      </w:r>
      <w:r w:rsidR="00FA6B8A">
        <w:rPr>
          <w:rFonts w:asciiTheme="minorHAnsi" w:eastAsia="Arial Unicode MS" w:hAnsiTheme="minorHAnsi" w:cstheme="minorHAnsi"/>
        </w:rPr>
        <w:t xml:space="preserve">Tenderers must </w:t>
      </w:r>
      <w:r w:rsidR="00BE62A5">
        <w:rPr>
          <w:rFonts w:asciiTheme="minorHAnsi" w:eastAsia="Arial Unicode MS" w:hAnsiTheme="minorHAnsi" w:cstheme="minorHAnsi"/>
        </w:rPr>
        <w:t xml:space="preserve">request </w:t>
      </w:r>
      <w:r w:rsidR="006D0922">
        <w:rPr>
          <w:rFonts w:asciiTheme="minorHAnsi" w:eastAsia="Arial Unicode MS" w:hAnsiTheme="minorHAnsi" w:cstheme="minorHAnsi"/>
        </w:rPr>
        <w:t>in writing</w:t>
      </w:r>
      <w:r w:rsidR="00FA6B8A">
        <w:rPr>
          <w:rFonts w:asciiTheme="minorHAnsi" w:eastAsia="Arial Unicode MS" w:hAnsiTheme="minorHAnsi" w:cstheme="minorHAnsi"/>
        </w:rPr>
        <w:t xml:space="preserve"> to </w:t>
      </w:r>
      <w:hyperlink r:id="rId7" w:history="1">
        <w:r w:rsidR="00FA6B8A" w:rsidRPr="00131500">
          <w:rPr>
            <w:rStyle w:val="Hyperlink"/>
            <w:rFonts w:asciiTheme="minorHAnsi" w:eastAsia="Arial Unicode MS" w:hAnsiTheme="minorHAnsi" w:cstheme="minorHAnsi"/>
          </w:rPr>
          <w:t>tender@totalupstreamng.coop</w:t>
        </w:r>
      </w:hyperlink>
      <w:r w:rsidR="00FA6B8A">
        <w:rPr>
          <w:rFonts w:asciiTheme="minorHAnsi" w:eastAsia="Arial Unicode MS" w:hAnsiTheme="minorHAnsi" w:cstheme="minorHAnsi"/>
        </w:rPr>
        <w:t xml:space="preserve"> to schedule a suitable site inspection date between </w:t>
      </w:r>
      <w:r w:rsidR="006D0922" w:rsidRPr="006D0922">
        <w:rPr>
          <w:rFonts w:asciiTheme="minorHAnsi" w:eastAsia="Arial Unicode MS" w:hAnsiTheme="minorHAnsi" w:cstheme="minorHAnsi"/>
          <w:b/>
          <w:bCs/>
        </w:rPr>
        <w:t>17</w:t>
      </w:r>
      <w:r w:rsidR="006D0922" w:rsidRPr="006D0922">
        <w:rPr>
          <w:rFonts w:asciiTheme="minorHAnsi" w:eastAsia="Arial Unicode MS" w:hAnsiTheme="minorHAnsi" w:cstheme="minorHAnsi"/>
          <w:b/>
          <w:bCs/>
          <w:vertAlign w:val="superscript"/>
        </w:rPr>
        <w:t>th</w:t>
      </w:r>
      <w:r w:rsidR="006D0922" w:rsidRPr="006D0922">
        <w:rPr>
          <w:rFonts w:asciiTheme="minorHAnsi" w:eastAsia="Arial Unicode MS" w:hAnsiTheme="minorHAnsi" w:cstheme="minorHAnsi"/>
          <w:b/>
          <w:bCs/>
        </w:rPr>
        <w:t xml:space="preserve"> August 2021 – 21</w:t>
      </w:r>
      <w:r w:rsidR="006D0922" w:rsidRPr="006D0922">
        <w:rPr>
          <w:rFonts w:asciiTheme="minorHAnsi" w:eastAsia="Arial Unicode MS" w:hAnsiTheme="minorHAnsi" w:cstheme="minorHAnsi"/>
          <w:b/>
          <w:bCs/>
          <w:vertAlign w:val="superscript"/>
        </w:rPr>
        <w:t>st</w:t>
      </w:r>
      <w:r w:rsidR="006D0922" w:rsidRPr="006D0922">
        <w:rPr>
          <w:rFonts w:asciiTheme="minorHAnsi" w:eastAsia="Arial Unicode MS" w:hAnsiTheme="minorHAnsi" w:cstheme="minorHAnsi"/>
          <w:b/>
          <w:bCs/>
        </w:rPr>
        <w:t xml:space="preserve"> August 2021.</w:t>
      </w:r>
      <w:r w:rsidR="00FA6B8A">
        <w:rPr>
          <w:rFonts w:asciiTheme="minorHAnsi" w:eastAsia="Arial Unicode MS" w:hAnsiTheme="minorHAnsi" w:cstheme="minorHAnsi"/>
        </w:rPr>
        <w:t xml:space="preserve"> </w:t>
      </w:r>
      <w:r w:rsidRPr="002C0574">
        <w:rPr>
          <w:rFonts w:asciiTheme="minorHAnsi" w:eastAsia="Arial Unicode MS" w:hAnsiTheme="minorHAnsi" w:cstheme="minorHAnsi"/>
        </w:rPr>
        <w:t>All queries must be i</w:t>
      </w:r>
      <w:r w:rsidR="00677FC5" w:rsidRPr="002C0574">
        <w:rPr>
          <w:rFonts w:asciiTheme="minorHAnsi" w:eastAsia="Arial Unicode MS" w:hAnsiTheme="minorHAnsi" w:cstheme="minorHAnsi"/>
        </w:rPr>
        <w:t xml:space="preserve">n writing and addressed </w:t>
      </w:r>
      <w:r w:rsidR="000E086C" w:rsidRPr="002C0574">
        <w:rPr>
          <w:rFonts w:asciiTheme="minorHAnsi" w:eastAsia="Arial Unicode MS" w:hAnsiTheme="minorHAnsi" w:cstheme="minorHAnsi"/>
        </w:rPr>
        <w:t xml:space="preserve">to the </w:t>
      </w:r>
      <w:r w:rsidR="009E721B" w:rsidRPr="002C0574">
        <w:rPr>
          <w:rFonts w:asciiTheme="minorHAnsi" w:eastAsia="Arial Unicode MS" w:hAnsiTheme="minorHAnsi" w:cstheme="minorHAnsi"/>
        </w:rPr>
        <w:t xml:space="preserve">Employer’s Representative </w:t>
      </w:r>
      <w:r w:rsidR="00EF5E6A" w:rsidRPr="002C0574">
        <w:rPr>
          <w:rFonts w:asciiTheme="minorHAnsi" w:eastAsia="Arial Unicode MS" w:hAnsiTheme="minorHAnsi" w:cstheme="minorHAnsi"/>
        </w:rPr>
        <w:t>before</w:t>
      </w:r>
      <w:r w:rsidR="00245316" w:rsidRPr="002C0574">
        <w:rPr>
          <w:rFonts w:asciiTheme="minorHAnsi" w:eastAsia="Arial Unicode MS" w:hAnsiTheme="minorHAnsi" w:cstheme="minorHAnsi"/>
        </w:rPr>
        <w:t xml:space="preserve"> </w:t>
      </w:r>
      <w:r w:rsidR="006D0922">
        <w:rPr>
          <w:rFonts w:asciiTheme="minorHAnsi" w:eastAsia="Arial Unicode MS" w:hAnsiTheme="minorHAnsi" w:cstheme="minorHAnsi"/>
          <w:b/>
          <w:bCs/>
        </w:rPr>
        <w:t xml:space="preserve">Monday </w:t>
      </w:r>
      <w:r w:rsidR="008F146E" w:rsidRPr="002644BB">
        <w:rPr>
          <w:rFonts w:asciiTheme="minorHAnsi" w:eastAsia="Arial Unicode MS" w:hAnsiTheme="minorHAnsi" w:cstheme="minorHAnsi"/>
          <w:b/>
          <w:bCs/>
        </w:rPr>
        <w:t>2</w:t>
      </w:r>
      <w:r w:rsidR="006D0922">
        <w:rPr>
          <w:rFonts w:asciiTheme="minorHAnsi" w:eastAsia="Arial Unicode MS" w:hAnsiTheme="minorHAnsi" w:cstheme="minorHAnsi"/>
          <w:b/>
          <w:bCs/>
        </w:rPr>
        <w:t>3</w:t>
      </w:r>
      <w:r w:rsidR="006D0922" w:rsidRPr="006D0922">
        <w:rPr>
          <w:rFonts w:asciiTheme="minorHAnsi" w:eastAsia="Arial Unicode MS" w:hAnsiTheme="minorHAnsi" w:cstheme="minorHAnsi"/>
          <w:b/>
          <w:bCs/>
          <w:vertAlign w:val="superscript"/>
        </w:rPr>
        <w:t>rd</w:t>
      </w:r>
      <w:r w:rsidR="008F146E" w:rsidRPr="002644BB">
        <w:rPr>
          <w:rFonts w:asciiTheme="minorHAnsi" w:eastAsia="Arial Unicode MS" w:hAnsiTheme="minorHAnsi" w:cstheme="minorHAnsi"/>
          <w:b/>
          <w:bCs/>
        </w:rPr>
        <w:t xml:space="preserve"> August</w:t>
      </w:r>
      <w:r w:rsidR="009E721B" w:rsidRPr="002644BB">
        <w:rPr>
          <w:rFonts w:asciiTheme="minorHAnsi" w:eastAsia="Arial Unicode MS" w:hAnsiTheme="minorHAnsi" w:cstheme="minorHAnsi"/>
          <w:b/>
          <w:bCs/>
        </w:rPr>
        <w:t xml:space="preserve"> 2021</w:t>
      </w:r>
      <w:r w:rsidRPr="008F146E">
        <w:rPr>
          <w:rFonts w:asciiTheme="minorHAnsi" w:eastAsia="Arial Unicode MS" w:hAnsiTheme="minorHAnsi" w:cstheme="minorHAnsi"/>
        </w:rPr>
        <w:t>.</w:t>
      </w:r>
      <w:r w:rsidRPr="002C0574">
        <w:rPr>
          <w:rFonts w:asciiTheme="minorHAnsi" w:eastAsia="Arial Unicode MS" w:hAnsiTheme="minorHAnsi" w:cstheme="minorHAnsi"/>
        </w:rPr>
        <w:t xml:space="preserve"> Answers to queries shall be communicated to all Tenderers.</w:t>
      </w:r>
    </w:p>
    <w:p w14:paraId="69D97C56" w14:textId="282959AD" w:rsidR="00FC4C70" w:rsidRPr="002C0574" w:rsidRDefault="00FC4C70" w:rsidP="009A6496">
      <w:pPr>
        <w:spacing w:before="100" w:beforeAutospacing="1" w:after="120" w:line="360" w:lineRule="auto"/>
        <w:ind w:left="567"/>
        <w:jc w:val="both"/>
        <w:rPr>
          <w:rFonts w:asciiTheme="minorHAnsi" w:eastAsia="Arial Unicode MS" w:hAnsiTheme="minorHAnsi" w:cstheme="minorHAnsi"/>
          <w:b/>
          <w:u w:val="single"/>
        </w:rPr>
      </w:pPr>
      <w:r w:rsidRPr="002C0574">
        <w:rPr>
          <w:rFonts w:asciiTheme="minorHAnsi" w:eastAsia="Arial Unicode MS" w:hAnsiTheme="minorHAnsi" w:cstheme="minorHAnsi"/>
          <w:b/>
          <w:u w:val="single"/>
        </w:rPr>
        <w:t>T</w:t>
      </w:r>
      <w:r w:rsidR="00677FC5" w:rsidRPr="002C0574">
        <w:rPr>
          <w:rFonts w:asciiTheme="minorHAnsi" w:eastAsia="Arial Unicode MS" w:hAnsiTheme="minorHAnsi" w:cstheme="minorHAnsi"/>
          <w:b/>
          <w:u w:val="single"/>
        </w:rPr>
        <w:t xml:space="preserve">ender Documents to be </w:t>
      </w:r>
      <w:r w:rsidR="0095039D" w:rsidRPr="002C0574">
        <w:rPr>
          <w:rFonts w:asciiTheme="minorHAnsi" w:eastAsia="Arial Unicode MS" w:hAnsiTheme="minorHAnsi" w:cstheme="minorHAnsi"/>
          <w:b/>
          <w:u w:val="single"/>
        </w:rPr>
        <w:t>Completed</w:t>
      </w:r>
    </w:p>
    <w:p w14:paraId="68BE91B1" w14:textId="77777777" w:rsidR="00FD1F3E" w:rsidRDefault="00345203" w:rsidP="009A6496">
      <w:pPr>
        <w:numPr>
          <w:ilvl w:val="0"/>
          <w:numId w:val="7"/>
        </w:numPr>
        <w:tabs>
          <w:tab w:val="clear" w:pos="720"/>
        </w:tabs>
        <w:spacing w:line="360" w:lineRule="auto"/>
        <w:ind w:left="567" w:hanging="567"/>
        <w:jc w:val="both"/>
        <w:rPr>
          <w:rFonts w:asciiTheme="minorHAnsi" w:eastAsia="Arial Unicode MS" w:hAnsiTheme="minorHAnsi" w:cstheme="minorHAnsi"/>
        </w:rPr>
      </w:pPr>
      <w:r w:rsidRPr="002644BB">
        <w:rPr>
          <w:rFonts w:asciiTheme="minorHAnsi" w:eastAsia="Arial Unicode MS" w:hAnsiTheme="minorHAnsi" w:cstheme="minorHAnsi"/>
        </w:rPr>
        <w:t xml:space="preserve">A complete set of the tender documents is accessible </w:t>
      </w:r>
      <w:r w:rsidR="008F146E" w:rsidRPr="002644BB">
        <w:rPr>
          <w:rFonts w:asciiTheme="minorHAnsi" w:eastAsia="Arial Unicode MS" w:hAnsiTheme="minorHAnsi" w:cstheme="minorHAnsi"/>
        </w:rPr>
        <w:t>in the provided</w:t>
      </w:r>
      <w:r w:rsidRPr="002644BB">
        <w:rPr>
          <w:rFonts w:asciiTheme="minorHAnsi" w:eastAsia="Arial Unicode MS" w:hAnsiTheme="minorHAnsi" w:cstheme="minorHAnsi"/>
        </w:rPr>
        <w:t xml:space="preserve"> link</w:t>
      </w:r>
      <w:r w:rsidR="00FD1F3E">
        <w:rPr>
          <w:rFonts w:asciiTheme="minorHAnsi" w:eastAsia="Arial Unicode MS" w:hAnsiTheme="minorHAnsi" w:cstheme="minorHAnsi"/>
        </w:rPr>
        <w:t xml:space="preserve"> </w:t>
      </w:r>
    </w:p>
    <w:p w14:paraId="2DB45CD1" w14:textId="6D0D9B91" w:rsidR="008F146E" w:rsidRDefault="00FD1F3E" w:rsidP="00FD1F3E">
      <w:pPr>
        <w:spacing w:line="360" w:lineRule="auto"/>
        <w:ind w:left="567"/>
        <w:jc w:val="both"/>
        <w:rPr>
          <w:rFonts w:asciiTheme="minorHAnsi" w:eastAsia="Arial Unicode MS" w:hAnsiTheme="minorHAnsi" w:cstheme="minorHAnsi"/>
        </w:rPr>
      </w:pPr>
      <w:r w:rsidRPr="00B71DA2">
        <w:rPr>
          <w:rFonts w:asciiTheme="minorHAnsi" w:eastAsia="Arial Unicode MS" w:hAnsiTheme="minorHAnsi" w:cstheme="minorHAnsi"/>
          <w:i/>
          <w:iCs/>
        </w:rPr>
        <w:t xml:space="preserve">Link to </w:t>
      </w:r>
      <w:r w:rsidR="00B71DA2">
        <w:rPr>
          <w:rFonts w:asciiTheme="minorHAnsi" w:eastAsia="Arial Unicode MS" w:hAnsiTheme="minorHAnsi" w:cstheme="minorHAnsi"/>
          <w:i/>
          <w:iCs/>
        </w:rPr>
        <w:t>d</w:t>
      </w:r>
      <w:r w:rsidRPr="00B71DA2">
        <w:rPr>
          <w:rFonts w:asciiTheme="minorHAnsi" w:eastAsia="Arial Unicode MS" w:hAnsiTheme="minorHAnsi" w:cstheme="minorHAnsi"/>
          <w:i/>
          <w:iCs/>
        </w:rPr>
        <w:t xml:space="preserve">ownload </w:t>
      </w:r>
      <w:r w:rsidR="00B71DA2">
        <w:rPr>
          <w:rFonts w:asciiTheme="minorHAnsi" w:eastAsia="Arial Unicode MS" w:hAnsiTheme="minorHAnsi" w:cstheme="minorHAnsi"/>
          <w:i/>
          <w:iCs/>
        </w:rPr>
        <w:t>t</w:t>
      </w:r>
      <w:r w:rsidRPr="00B71DA2">
        <w:rPr>
          <w:rFonts w:asciiTheme="minorHAnsi" w:eastAsia="Arial Unicode MS" w:hAnsiTheme="minorHAnsi" w:cstheme="minorHAnsi"/>
          <w:i/>
          <w:iCs/>
        </w:rPr>
        <w:t xml:space="preserve">ender </w:t>
      </w:r>
      <w:r w:rsidR="00B71DA2">
        <w:rPr>
          <w:rFonts w:asciiTheme="minorHAnsi" w:eastAsia="Arial Unicode MS" w:hAnsiTheme="minorHAnsi" w:cstheme="minorHAnsi"/>
          <w:i/>
          <w:iCs/>
        </w:rPr>
        <w:t>d</w:t>
      </w:r>
      <w:r w:rsidRPr="00B71DA2">
        <w:rPr>
          <w:rFonts w:asciiTheme="minorHAnsi" w:eastAsia="Arial Unicode MS" w:hAnsiTheme="minorHAnsi" w:cstheme="minorHAnsi"/>
          <w:i/>
          <w:iCs/>
        </w:rPr>
        <w:t>ocuments:</w:t>
      </w:r>
      <w:r>
        <w:rPr>
          <w:rFonts w:asciiTheme="minorHAnsi" w:eastAsia="Arial Unicode MS" w:hAnsiTheme="minorHAnsi" w:cstheme="minorHAnsi"/>
        </w:rPr>
        <w:t xml:space="preserve">  </w:t>
      </w:r>
      <w:hyperlink r:id="rId8" w:history="1">
        <w:r w:rsidRPr="00131500">
          <w:rPr>
            <w:rStyle w:val="Hyperlink"/>
            <w:rFonts w:asciiTheme="minorHAnsi" w:eastAsia="Arial Unicode MS" w:hAnsiTheme="minorHAnsi" w:cstheme="minorHAnsi"/>
          </w:rPr>
          <w:t>https://bit.ly/3yOJKan</w:t>
        </w:r>
      </w:hyperlink>
    </w:p>
    <w:p w14:paraId="02CA904A" w14:textId="747C6E69" w:rsidR="00FD1F3E" w:rsidRPr="002644BB" w:rsidRDefault="00FD1F3E" w:rsidP="00FD1F3E">
      <w:pPr>
        <w:spacing w:line="360" w:lineRule="auto"/>
        <w:ind w:left="567"/>
        <w:jc w:val="both"/>
        <w:rPr>
          <w:rFonts w:asciiTheme="minorHAnsi" w:eastAsia="Arial Unicode MS" w:hAnsiTheme="minorHAnsi" w:cstheme="minorHAnsi"/>
        </w:rPr>
      </w:pPr>
      <w:r w:rsidRPr="00B71DA2">
        <w:rPr>
          <w:rFonts w:asciiTheme="minorHAnsi" w:eastAsia="Arial Unicode MS" w:hAnsiTheme="minorHAnsi" w:cstheme="minorHAnsi"/>
          <w:i/>
          <w:iCs/>
        </w:rPr>
        <w:t xml:space="preserve">Link to </w:t>
      </w:r>
      <w:r w:rsidR="00B71DA2">
        <w:rPr>
          <w:rFonts w:asciiTheme="minorHAnsi" w:eastAsia="Arial Unicode MS" w:hAnsiTheme="minorHAnsi" w:cstheme="minorHAnsi"/>
          <w:i/>
          <w:iCs/>
        </w:rPr>
        <w:t>d</w:t>
      </w:r>
      <w:r w:rsidRPr="00B71DA2">
        <w:rPr>
          <w:rFonts w:asciiTheme="minorHAnsi" w:eastAsia="Arial Unicode MS" w:hAnsiTheme="minorHAnsi" w:cstheme="minorHAnsi"/>
          <w:i/>
          <w:iCs/>
        </w:rPr>
        <w:t xml:space="preserve">ownload </w:t>
      </w:r>
      <w:r w:rsidR="00B71DA2">
        <w:rPr>
          <w:rFonts w:asciiTheme="minorHAnsi" w:eastAsia="Arial Unicode MS" w:hAnsiTheme="minorHAnsi" w:cstheme="minorHAnsi"/>
          <w:i/>
          <w:iCs/>
        </w:rPr>
        <w:t>d</w:t>
      </w:r>
      <w:r w:rsidRPr="00B71DA2">
        <w:rPr>
          <w:rFonts w:asciiTheme="minorHAnsi" w:eastAsia="Arial Unicode MS" w:hAnsiTheme="minorHAnsi" w:cstheme="minorHAnsi"/>
          <w:i/>
          <w:iCs/>
        </w:rPr>
        <w:t>rawings</w:t>
      </w:r>
      <w:r w:rsidRPr="00B71DA2">
        <w:rPr>
          <w:rFonts w:asciiTheme="minorHAnsi" w:eastAsia="Arial Unicode MS" w:hAnsiTheme="minorHAnsi" w:cstheme="minorHAnsi"/>
          <w:i/>
          <w:iCs/>
        </w:rPr>
        <w:t>:</w:t>
      </w:r>
      <w:r>
        <w:rPr>
          <w:rFonts w:asciiTheme="minorHAnsi" w:eastAsia="Arial Unicode MS" w:hAnsiTheme="minorHAnsi" w:cstheme="minorHAnsi"/>
        </w:rPr>
        <w:t xml:space="preserve">  </w:t>
      </w:r>
      <w:hyperlink r:id="rId9" w:history="1">
        <w:r w:rsidRPr="00FD1F3E">
          <w:rPr>
            <w:rStyle w:val="Hyperlink"/>
            <w:rFonts w:asciiTheme="minorHAnsi" w:eastAsia="Arial Unicode MS" w:hAnsiTheme="minorHAnsi" w:cstheme="minorHAnsi"/>
          </w:rPr>
          <w:t>https://bit.ly/3xPHnTa</w:t>
        </w:r>
      </w:hyperlink>
    </w:p>
    <w:p w14:paraId="75E9EEB5" w14:textId="77777777" w:rsidR="00FD1F3E" w:rsidRDefault="00FD1F3E" w:rsidP="008F146E">
      <w:pPr>
        <w:spacing w:line="360" w:lineRule="auto"/>
        <w:ind w:left="567"/>
        <w:jc w:val="both"/>
        <w:rPr>
          <w:rFonts w:asciiTheme="minorHAnsi" w:eastAsia="Arial Unicode MS" w:hAnsiTheme="minorHAnsi" w:cstheme="minorHAnsi"/>
        </w:rPr>
      </w:pPr>
    </w:p>
    <w:p w14:paraId="44FDB500" w14:textId="77777777" w:rsidR="00FD1F3E" w:rsidRDefault="00FD1F3E" w:rsidP="008F146E">
      <w:pPr>
        <w:spacing w:line="360" w:lineRule="auto"/>
        <w:ind w:left="567"/>
        <w:jc w:val="both"/>
        <w:rPr>
          <w:rFonts w:asciiTheme="minorHAnsi" w:eastAsia="Arial Unicode MS" w:hAnsiTheme="minorHAnsi" w:cstheme="minorHAnsi"/>
        </w:rPr>
      </w:pPr>
    </w:p>
    <w:p w14:paraId="5BBC9D75" w14:textId="77777777" w:rsidR="00FD1F3E" w:rsidRDefault="00FD1F3E" w:rsidP="008F146E">
      <w:pPr>
        <w:spacing w:line="360" w:lineRule="auto"/>
        <w:ind w:left="567"/>
        <w:jc w:val="both"/>
        <w:rPr>
          <w:rFonts w:asciiTheme="minorHAnsi" w:eastAsia="Arial Unicode MS" w:hAnsiTheme="minorHAnsi" w:cstheme="minorHAnsi"/>
        </w:rPr>
      </w:pPr>
    </w:p>
    <w:p w14:paraId="30CC2888" w14:textId="07F98E38" w:rsidR="00345203" w:rsidRPr="002644BB" w:rsidRDefault="00FD1F3E" w:rsidP="008F146E">
      <w:pPr>
        <w:spacing w:line="360" w:lineRule="auto"/>
        <w:ind w:left="567"/>
        <w:jc w:val="both"/>
        <w:rPr>
          <w:rFonts w:asciiTheme="minorHAnsi" w:eastAsia="Arial Unicode MS" w:hAnsiTheme="minorHAnsi" w:cstheme="minorHAnsi"/>
        </w:rPr>
      </w:pPr>
      <w:r>
        <w:rPr>
          <w:rFonts w:asciiTheme="minorHAnsi" w:eastAsia="Arial Unicode MS" w:hAnsiTheme="minorHAnsi" w:cstheme="minorHAnsi"/>
        </w:rPr>
        <w:lastRenderedPageBreak/>
        <w:t xml:space="preserve">Hence, </w:t>
      </w:r>
      <w:r w:rsidR="00345203" w:rsidRPr="002644BB">
        <w:rPr>
          <w:rFonts w:asciiTheme="minorHAnsi" w:eastAsia="Arial Unicode MS" w:hAnsiTheme="minorHAnsi" w:cstheme="minorHAnsi"/>
        </w:rPr>
        <w:t xml:space="preserve">you are required </w:t>
      </w:r>
      <w:proofErr w:type="gramStart"/>
      <w:r w:rsidR="00345203" w:rsidRPr="002644BB">
        <w:rPr>
          <w:rFonts w:asciiTheme="minorHAnsi" w:eastAsia="Arial Unicode MS" w:hAnsiTheme="minorHAnsi" w:cstheme="minorHAnsi"/>
        </w:rPr>
        <w:t>to;</w:t>
      </w:r>
      <w:proofErr w:type="gramEnd"/>
    </w:p>
    <w:p w14:paraId="18B50250" w14:textId="1A43EE2A" w:rsidR="00504856" w:rsidRPr="002644BB" w:rsidRDefault="00504856" w:rsidP="00345203">
      <w:pPr>
        <w:pStyle w:val="ListParagraph"/>
        <w:numPr>
          <w:ilvl w:val="0"/>
          <w:numId w:val="8"/>
        </w:numPr>
        <w:spacing w:line="360" w:lineRule="auto"/>
        <w:jc w:val="both"/>
        <w:rPr>
          <w:rFonts w:asciiTheme="minorHAnsi" w:eastAsia="Arial Unicode MS" w:hAnsiTheme="minorHAnsi" w:cstheme="minorHAnsi"/>
        </w:rPr>
      </w:pPr>
      <w:r w:rsidRPr="002644BB">
        <w:rPr>
          <w:rFonts w:asciiTheme="minorHAnsi" w:eastAsia="Arial Unicode MS" w:hAnsiTheme="minorHAnsi" w:cstheme="minorHAnsi"/>
        </w:rPr>
        <w:t xml:space="preserve">Download </w:t>
      </w:r>
      <w:r w:rsidR="0095039D" w:rsidRPr="002644BB">
        <w:rPr>
          <w:rFonts w:asciiTheme="minorHAnsi" w:eastAsia="Arial Unicode MS" w:hAnsiTheme="minorHAnsi" w:cstheme="minorHAnsi"/>
        </w:rPr>
        <w:t xml:space="preserve">and study </w:t>
      </w:r>
      <w:r w:rsidRPr="002644BB">
        <w:rPr>
          <w:rFonts w:asciiTheme="minorHAnsi" w:eastAsia="Arial Unicode MS" w:hAnsiTheme="minorHAnsi" w:cstheme="minorHAnsi"/>
        </w:rPr>
        <w:t xml:space="preserve">the tender document listed </w:t>
      </w:r>
      <w:r w:rsidR="0095039D" w:rsidRPr="002644BB">
        <w:rPr>
          <w:rFonts w:asciiTheme="minorHAnsi" w:eastAsia="Arial Unicode MS" w:hAnsiTheme="minorHAnsi" w:cstheme="minorHAnsi"/>
        </w:rPr>
        <w:t>in paragraph</w:t>
      </w:r>
      <w:r w:rsidRPr="002644BB">
        <w:rPr>
          <w:rFonts w:asciiTheme="minorHAnsi" w:eastAsia="Arial Unicode MS" w:hAnsiTheme="minorHAnsi" w:cstheme="minorHAnsi"/>
        </w:rPr>
        <w:t xml:space="preserve"> 02</w:t>
      </w:r>
      <w:r w:rsidR="00A27596" w:rsidRPr="002644BB">
        <w:rPr>
          <w:rFonts w:asciiTheme="minorHAnsi" w:eastAsia="Arial Unicode MS" w:hAnsiTheme="minorHAnsi" w:cstheme="minorHAnsi"/>
        </w:rPr>
        <w:t xml:space="preserve"> </w:t>
      </w:r>
    </w:p>
    <w:p w14:paraId="709EAC45" w14:textId="72B69644" w:rsidR="00D86D6E" w:rsidRPr="002644BB" w:rsidRDefault="0081386D" w:rsidP="00345203">
      <w:pPr>
        <w:pStyle w:val="ListParagraph"/>
        <w:numPr>
          <w:ilvl w:val="0"/>
          <w:numId w:val="8"/>
        </w:numPr>
        <w:spacing w:line="360" w:lineRule="auto"/>
        <w:jc w:val="both"/>
        <w:rPr>
          <w:rFonts w:asciiTheme="minorHAnsi" w:eastAsia="Arial Unicode MS" w:hAnsiTheme="minorHAnsi" w:cstheme="minorHAnsi"/>
        </w:rPr>
      </w:pPr>
      <w:r w:rsidRPr="002644BB">
        <w:rPr>
          <w:rFonts w:asciiTheme="minorHAnsi" w:eastAsia="Arial Unicode MS" w:hAnsiTheme="minorHAnsi" w:cstheme="minorHAnsi"/>
        </w:rPr>
        <w:t xml:space="preserve">Tenderer shall </w:t>
      </w:r>
      <w:r w:rsidR="00442293" w:rsidRPr="002644BB">
        <w:rPr>
          <w:rFonts w:asciiTheme="minorHAnsi" w:eastAsia="Arial Unicode MS" w:hAnsiTheme="minorHAnsi" w:cstheme="minorHAnsi"/>
        </w:rPr>
        <w:t>complete</w:t>
      </w:r>
      <w:r w:rsidR="002644BB" w:rsidRPr="002644BB">
        <w:rPr>
          <w:rFonts w:asciiTheme="minorHAnsi" w:eastAsia="Arial Unicode MS" w:hAnsiTheme="minorHAnsi" w:cstheme="minorHAnsi"/>
        </w:rPr>
        <w:t>ly price</w:t>
      </w:r>
      <w:r w:rsidR="00442293" w:rsidRPr="002644BB">
        <w:rPr>
          <w:rFonts w:asciiTheme="minorHAnsi" w:eastAsia="Arial Unicode MS" w:hAnsiTheme="minorHAnsi" w:cstheme="minorHAnsi"/>
        </w:rPr>
        <w:t xml:space="preserve"> the </w:t>
      </w:r>
      <w:r w:rsidR="00FC4C70" w:rsidRPr="002644BB">
        <w:rPr>
          <w:rFonts w:asciiTheme="minorHAnsi" w:eastAsia="Arial Unicode MS" w:hAnsiTheme="minorHAnsi" w:cstheme="minorHAnsi"/>
        </w:rPr>
        <w:t xml:space="preserve">Bills of Quantities </w:t>
      </w:r>
      <w:r w:rsidR="00D86D6E" w:rsidRPr="002644BB">
        <w:rPr>
          <w:rFonts w:asciiTheme="minorHAnsi" w:eastAsia="Arial Unicode MS" w:hAnsiTheme="minorHAnsi" w:cstheme="minorHAnsi"/>
        </w:rPr>
        <w:t xml:space="preserve">by </w:t>
      </w:r>
      <w:r w:rsidR="00BA1BB8" w:rsidRPr="002644BB">
        <w:rPr>
          <w:rFonts w:asciiTheme="minorHAnsi" w:eastAsia="Arial Unicode MS" w:hAnsiTheme="minorHAnsi" w:cstheme="minorHAnsi"/>
        </w:rPr>
        <w:t>entering a</w:t>
      </w:r>
      <w:r w:rsidR="002644BB" w:rsidRPr="002644BB">
        <w:rPr>
          <w:rFonts w:asciiTheme="minorHAnsi" w:eastAsia="Arial Unicode MS" w:hAnsiTheme="minorHAnsi" w:cstheme="minorHAnsi"/>
        </w:rPr>
        <w:t xml:space="preserve"> unit</w:t>
      </w:r>
      <w:r w:rsidR="00BA1BB8" w:rsidRPr="002644BB">
        <w:rPr>
          <w:rFonts w:asciiTheme="minorHAnsi" w:eastAsia="Arial Unicode MS" w:hAnsiTheme="minorHAnsi" w:cstheme="minorHAnsi"/>
        </w:rPr>
        <w:t xml:space="preserve"> rate against each</w:t>
      </w:r>
      <w:r w:rsidR="0013013F" w:rsidRPr="002644BB">
        <w:rPr>
          <w:rFonts w:asciiTheme="minorHAnsi" w:eastAsia="Arial Unicode MS" w:hAnsiTheme="minorHAnsi" w:cstheme="minorHAnsi"/>
        </w:rPr>
        <w:t xml:space="preserve"> work</w:t>
      </w:r>
      <w:r w:rsidR="00BA1BB8" w:rsidRPr="002644BB">
        <w:rPr>
          <w:rFonts w:asciiTheme="minorHAnsi" w:eastAsia="Arial Unicode MS" w:hAnsiTheme="minorHAnsi" w:cstheme="minorHAnsi"/>
        </w:rPr>
        <w:t xml:space="preserve"> item</w:t>
      </w:r>
      <w:r w:rsidR="00C84011" w:rsidRPr="002644BB">
        <w:rPr>
          <w:rFonts w:asciiTheme="minorHAnsi" w:eastAsia="Arial Unicode MS" w:hAnsiTheme="minorHAnsi" w:cstheme="minorHAnsi"/>
        </w:rPr>
        <w:t>.</w:t>
      </w:r>
    </w:p>
    <w:p w14:paraId="5109A2EA" w14:textId="3C5FF0D7" w:rsidR="0095039D" w:rsidRPr="002644BB" w:rsidRDefault="00FC4C70" w:rsidP="00345203">
      <w:pPr>
        <w:pStyle w:val="ListParagraph"/>
        <w:numPr>
          <w:ilvl w:val="0"/>
          <w:numId w:val="8"/>
        </w:numPr>
        <w:spacing w:line="360" w:lineRule="auto"/>
        <w:jc w:val="both"/>
        <w:rPr>
          <w:rFonts w:asciiTheme="minorHAnsi" w:eastAsia="Arial Unicode MS" w:hAnsiTheme="minorHAnsi" w:cstheme="minorHAnsi"/>
        </w:rPr>
      </w:pPr>
      <w:r w:rsidRPr="002644BB">
        <w:rPr>
          <w:rFonts w:asciiTheme="minorHAnsi" w:eastAsia="Arial Unicode MS" w:hAnsiTheme="minorHAnsi" w:cstheme="minorHAnsi"/>
        </w:rPr>
        <w:t xml:space="preserve"> Each place provided for the purpose shall be completed </w:t>
      </w:r>
      <w:r w:rsidR="00BA1BB8" w:rsidRPr="002644BB">
        <w:rPr>
          <w:rFonts w:asciiTheme="minorHAnsi" w:eastAsia="Arial Unicode MS" w:hAnsiTheme="minorHAnsi" w:cstheme="minorHAnsi"/>
        </w:rPr>
        <w:t xml:space="preserve">on the form of tender </w:t>
      </w:r>
      <w:r w:rsidRPr="002644BB">
        <w:rPr>
          <w:rFonts w:asciiTheme="minorHAnsi" w:eastAsia="Arial Unicode MS" w:hAnsiTheme="minorHAnsi" w:cstheme="minorHAnsi"/>
        </w:rPr>
        <w:t>with the date and signature of the person or persons authorize</w:t>
      </w:r>
      <w:r w:rsidR="00BA1BB8" w:rsidRPr="002644BB">
        <w:rPr>
          <w:rFonts w:asciiTheme="minorHAnsi" w:eastAsia="Arial Unicode MS" w:hAnsiTheme="minorHAnsi" w:cstheme="minorHAnsi"/>
        </w:rPr>
        <w:t>d</w:t>
      </w:r>
      <w:r w:rsidRPr="002644BB">
        <w:rPr>
          <w:rFonts w:asciiTheme="minorHAnsi" w:eastAsia="Arial Unicode MS" w:hAnsiTheme="minorHAnsi" w:cstheme="minorHAnsi"/>
        </w:rPr>
        <w:t>.</w:t>
      </w:r>
    </w:p>
    <w:p w14:paraId="6F9B69FF" w14:textId="67C7FFD4" w:rsidR="00504856" w:rsidRPr="002644BB" w:rsidRDefault="00EC35F5" w:rsidP="00504856">
      <w:pPr>
        <w:pStyle w:val="ListParagraph"/>
        <w:numPr>
          <w:ilvl w:val="0"/>
          <w:numId w:val="8"/>
        </w:numPr>
        <w:spacing w:line="360" w:lineRule="auto"/>
        <w:jc w:val="both"/>
        <w:rPr>
          <w:rFonts w:asciiTheme="minorHAnsi" w:eastAsia="Arial Unicode MS" w:hAnsiTheme="minorHAnsi" w:cstheme="minorHAnsi"/>
        </w:rPr>
      </w:pPr>
      <w:r w:rsidRPr="002644BB">
        <w:rPr>
          <w:rFonts w:asciiTheme="minorHAnsi" w:eastAsia="Arial Unicode MS" w:hAnsiTheme="minorHAnsi" w:cstheme="minorHAnsi"/>
        </w:rPr>
        <w:t>Submission of Tender will be deemed sufficient proof that all the documents have been read and fully understood and that all provisions, requirements and reasonable implications thereof have been included in or allowed for in the amount of the Tender.</w:t>
      </w:r>
    </w:p>
    <w:p w14:paraId="76DCCFC1" w14:textId="77777777" w:rsidR="00FC4C70" w:rsidRPr="002C0574" w:rsidRDefault="00FC4C70" w:rsidP="009A6496">
      <w:pPr>
        <w:spacing w:before="100" w:beforeAutospacing="1" w:after="120" w:line="360" w:lineRule="auto"/>
        <w:ind w:left="567"/>
        <w:jc w:val="both"/>
        <w:rPr>
          <w:rFonts w:asciiTheme="minorHAnsi" w:eastAsia="Arial Unicode MS" w:hAnsiTheme="minorHAnsi" w:cstheme="minorHAnsi"/>
          <w:b/>
          <w:u w:val="single"/>
        </w:rPr>
      </w:pPr>
      <w:r w:rsidRPr="002C0574">
        <w:rPr>
          <w:rFonts w:asciiTheme="minorHAnsi" w:eastAsia="Arial Unicode MS" w:hAnsiTheme="minorHAnsi" w:cstheme="minorHAnsi"/>
          <w:b/>
          <w:u w:val="single"/>
        </w:rPr>
        <w:t>No Alterations</w:t>
      </w:r>
    </w:p>
    <w:p w14:paraId="0117EDBA" w14:textId="11DB6B49" w:rsidR="00BA1BB8" w:rsidRPr="008F146E" w:rsidRDefault="00FC4C70" w:rsidP="00BA1BB8">
      <w:pPr>
        <w:numPr>
          <w:ilvl w:val="0"/>
          <w:numId w:val="7"/>
        </w:numPr>
        <w:tabs>
          <w:tab w:val="clear" w:pos="720"/>
        </w:tabs>
        <w:spacing w:line="360" w:lineRule="auto"/>
        <w:ind w:left="567" w:hanging="567"/>
        <w:jc w:val="both"/>
        <w:rPr>
          <w:rFonts w:asciiTheme="minorHAnsi" w:eastAsia="Arial Unicode MS" w:hAnsiTheme="minorHAnsi" w:cstheme="minorHAnsi"/>
        </w:rPr>
      </w:pPr>
      <w:r w:rsidRPr="008F146E">
        <w:rPr>
          <w:rFonts w:asciiTheme="minorHAnsi" w:eastAsia="Arial Unicode MS" w:hAnsiTheme="minorHAnsi" w:cstheme="minorHAnsi"/>
        </w:rPr>
        <w:t>No alteration shall be made to the document listed in paragraph 02 of these Rules, other than in filling the blanks intended to be filled in accordance with the intent and purpose of the documents.</w:t>
      </w:r>
      <w:r w:rsidR="008F146E">
        <w:rPr>
          <w:rFonts w:asciiTheme="minorHAnsi" w:eastAsia="Arial Unicode MS" w:hAnsiTheme="minorHAnsi" w:cstheme="minorHAnsi"/>
        </w:rPr>
        <w:t xml:space="preserve"> Any alterations to the tender documents shall render the tenderers application invalid.</w:t>
      </w:r>
    </w:p>
    <w:p w14:paraId="7911F4D3" w14:textId="77777777" w:rsidR="00FC4C70" w:rsidRPr="002C0574" w:rsidRDefault="00FC4C70" w:rsidP="009A6496">
      <w:pPr>
        <w:spacing w:before="100" w:beforeAutospacing="1" w:after="120" w:line="360" w:lineRule="auto"/>
        <w:ind w:left="567"/>
        <w:jc w:val="both"/>
        <w:rPr>
          <w:rFonts w:asciiTheme="minorHAnsi" w:eastAsia="Arial Unicode MS" w:hAnsiTheme="minorHAnsi" w:cstheme="minorHAnsi"/>
          <w:b/>
          <w:u w:val="single"/>
        </w:rPr>
      </w:pPr>
      <w:r w:rsidRPr="002C0574">
        <w:rPr>
          <w:rFonts w:asciiTheme="minorHAnsi" w:eastAsia="Arial Unicode MS" w:hAnsiTheme="minorHAnsi" w:cstheme="minorHAnsi"/>
          <w:b/>
          <w:u w:val="single"/>
        </w:rPr>
        <w:t>Submission of Tender</w:t>
      </w:r>
    </w:p>
    <w:p w14:paraId="76C0F4D2" w14:textId="0B021B5F" w:rsidR="00B71DA2" w:rsidRPr="00B71DA2" w:rsidRDefault="00FC4C70" w:rsidP="002644BB">
      <w:pPr>
        <w:numPr>
          <w:ilvl w:val="0"/>
          <w:numId w:val="7"/>
        </w:numPr>
        <w:tabs>
          <w:tab w:val="clear" w:pos="720"/>
        </w:tabs>
        <w:spacing w:line="360" w:lineRule="auto"/>
        <w:ind w:left="567" w:hanging="567"/>
        <w:jc w:val="both"/>
        <w:rPr>
          <w:rFonts w:asciiTheme="minorHAnsi" w:eastAsia="Arial Unicode MS" w:hAnsiTheme="minorHAnsi" w:cstheme="minorHAnsi"/>
        </w:rPr>
      </w:pPr>
      <w:r w:rsidRPr="008F146E">
        <w:rPr>
          <w:rFonts w:asciiTheme="minorHAnsi" w:eastAsia="Arial Unicode MS" w:hAnsiTheme="minorHAnsi" w:cstheme="minorHAnsi"/>
        </w:rPr>
        <w:t xml:space="preserve">The </w:t>
      </w:r>
      <w:r w:rsidR="00BD24CB" w:rsidRPr="008F146E">
        <w:rPr>
          <w:rFonts w:asciiTheme="minorHAnsi" w:eastAsia="Arial Unicode MS" w:hAnsiTheme="minorHAnsi" w:cstheme="minorHAnsi"/>
        </w:rPr>
        <w:t>completed t</w:t>
      </w:r>
      <w:r w:rsidR="006B0DAD" w:rsidRPr="008F146E">
        <w:rPr>
          <w:rFonts w:asciiTheme="minorHAnsi" w:eastAsia="Arial Unicode MS" w:hAnsiTheme="minorHAnsi" w:cstheme="minorHAnsi"/>
        </w:rPr>
        <w:t>ender</w:t>
      </w:r>
      <w:r w:rsidR="00BD24CB" w:rsidRPr="008F146E">
        <w:rPr>
          <w:rFonts w:asciiTheme="minorHAnsi" w:eastAsia="Arial Unicode MS" w:hAnsiTheme="minorHAnsi" w:cstheme="minorHAnsi"/>
        </w:rPr>
        <w:t xml:space="preserve"> document</w:t>
      </w:r>
      <w:r w:rsidR="00365C88">
        <w:rPr>
          <w:rFonts w:asciiTheme="minorHAnsi" w:eastAsia="Arial Unicode MS" w:hAnsiTheme="minorHAnsi" w:cstheme="minorHAnsi"/>
        </w:rPr>
        <w:t>s</w:t>
      </w:r>
      <w:r w:rsidRPr="008F146E">
        <w:rPr>
          <w:rFonts w:asciiTheme="minorHAnsi" w:eastAsia="Arial Unicode MS" w:hAnsiTheme="minorHAnsi" w:cstheme="minorHAnsi"/>
        </w:rPr>
        <w:t xml:space="preserve"> shall be </w:t>
      </w:r>
      <w:r w:rsidR="0095039D" w:rsidRPr="008F146E">
        <w:rPr>
          <w:rFonts w:asciiTheme="minorHAnsi" w:eastAsia="Arial Unicode MS" w:hAnsiTheme="minorHAnsi" w:cstheme="minorHAnsi"/>
        </w:rPr>
        <w:t xml:space="preserve">submitted electronically by uploading the </w:t>
      </w:r>
      <w:r w:rsidR="00BD24CB" w:rsidRPr="008F146E">
        <w:rPr>
          <w:rFonts w:asciiTheme="minorHAnsi" w:eastAsia="Arial Unicode MS" w:hAnsiTheme="minorHAnsi" w:cstheme="minorHAnsi"/>
          <w:bCs/>
        </w:rPr>
        <w:t>completed tender document</w:t>
      </w:r>
      <w:r w:rsidR="002644BB">
        <w:rPr>
          <w:rFonts w:asciiTheme="minorHAnsi" w:eastAsia="Arial Unicode MS" w:hAnsiTheme="minorHAnsi" w:cstheme="minorHAnsi"/>
          <w:bCs/>
        </w:rPr>
        <w:t>s</w:t>
      </w:r>
      <w:r w:rsidR="00BD24CB" w:rsidRPr="008F146E">
        <w:rPr>
          <w:rFonts w:asciiTheme="minorHAnsi" w:eastAsia="Arial Unicode MS" w:hAnsiTheme="minorHAnsi" w:cstheme="minorHAnsi"/>
          <w:bCs/>
        </w:rPr>
        <w:t xml:space="preserve"> </w:t>
      </w:r>
      <w:r w:rsidR="002644BB">
        <w:rPr>
          <w:rFonts w:asciiTheme="minorHAnsi" w:eastAsia="Arial Unicode MS" w:hAnsiTheme="minorHAnsi" w:cstheme="minorHAnsi"/>
          <w:bCs/>
        </w:rPr>
        <w:t>to the</w:t>
      </w:r>
      <w:r w:rsidR="002644BB" w:rsidRPr="002644BB">
        <w:rPr>
          <w:rFonts w:asciiTheme="minorHAnsi" w:eastAsia="Arial Unicode MS" w:hAnsiTheme="minorHAnsi" w:cstheme="minorHAnsi"/>
          <w:bCs/>
        </w:rPr>
        <w:t xml:space="preserve"> link</w:t>
      </w:r>
      <w:r w:rsidR="00B71DA2">
        <w:rPr>
          <w:rFonts w:asciiTheme="minorHAnsi" w:eastAsia="Arial Unicode MS" w:hAnsiTheme="minorHAnsi" w:cstheme="minorHAnsi"/>
          <w:bCs/>
        </w:rPr>
        <w:t xml:space="preserve"> </w:t>
      </w:r>
      <w:r w:rsidR="006362E3">
        <w:rPr>
          <w:rFonts w:asciiTheme="minorHAnsi" w:eastAsia="Arial Unicode MS" w:hAnsiTheme="minorHAnsi" w:cstheme="minorHAnsi"/>
          <w:bCs/>
        </w:rPr>
        <w:t xml:space="preserve">provided below </w:t>
      </w:r>
      <w:r w:rsidR="00B71DA2">
        <w:rPr>
          <w:rFonts w:asciiTheme="minorHAnsi" w:eastAsia="Arial Unicode MS" w:hAnsiTheme="minorHAnsi" w:cstheme="minorHAnsi"/>
          <w:bCs/>
        </w:rPr>
        <w:t>not later than 2:00 PM on Thursday 26</w:t>
      </w:r>
      <w:r w:rsidR="00B71DA2" w:rsidRPr="00B71DA2">
        <w:rPr>
          <w:rFonts w:asciiTheme="minorHAnsi" w:eastAsia="Arial Unicode MS" w:hAnsiTheme="minorHAnsi" w:cstheme="minorHAnsi"/>
          <w:bCs/>
          <w:vertAlign w:val="superscript"/>
        </w:rPr>
        <w:t>th</w:t>
      </w:r>
      <w:r w:rsidR="00B71DA2">
        <w:rPr>
          <w:rFonts w:asciiTheme="minorHAnsi" w:eastAsia="Arial Unicode MS" w:hAnsiTheme="minorHAnsi" w:cstheme="minorHAnsi"/>
          <w:bCs/>
        </w:rPr>
        <w:t xml:space="preserve"> August 2021. No Tender received thereafter will be considered.</w:t>
      </w:r>
    </w:p>
    <w:p w14:paraId="21C63298" w14:textId="77777777" w:rsidR="00B71DA2" w:rsidRPr="00B71DA2" w:rsidRDefault="00B71DA2" w:rsidP="00B71DA2">
      <w:pPr>
        <w:spacing w:line="360" w:lineRule="auto"/>
        <w:ind w:left="567"/>
        <w:jc w:val="both"/>
        <w:rPr>
          <w:rFonts w:asciiTheme="minorHAnsi" w:eastAsia="Arial Unicode MS" w:hAnsiTheme="minorHAnsi" w:cstheme="minorHAnsi"/>
        </w:rPr>
      </w:pPr>
    </w:p>
    <w:p w14:paraId="30DB3A73" w14:textId="1D828742" w:rsidR="00B71DA2" w:rsidRDefault="00B71DA2" w:rsidP="00B71DA2">
      <w:pPr>
        <w:spacing w:line="360" w:lineRule="auto"/>
        <w:ind w:left="567"/>
        <w:jc w:val="both"/>
        <w:rPr>
          <w:rFonts w:asciiTheme="minorHAnsi" w:eastAsia="Arial Unicode MS" w:hAnsiTheme="minorHAnsi" w:cstheme="minorHAnsi"/>
          <w:bCs/>
        </w:rPr>
      </w:pPr>
      <w:r w:rsidRPr="00B71DA2">
        <w:rPr>
          <w:rFonts w:asciiTheme="minorHAnsi" w:eastAsia="Arial Unicode MS" w:hAnsiTheme="minorHAnsi" w:cstheme="minorHAnsi"/>
          <w:i/>
          <w:iCs/>
        </w:rPr>
        <w:t xml:space="preserve">Link to </w:t>
      </w:r>
      <w:r>
        <w:rPr>
          <w:rFonts w:asciiTheme="minorHAnsi" w:eastAsia="Arial Unicode MS" w:hAnsiTheme="minorHAnsi" w:cstheme="minorHAnsi"/>
          <w:i/>
          <w:iCs/>
        </w:rPr>
        <w:t>upload completed</w:t>
      </w:r>
      <w:r w:rsidRPr="00B71DA2">
        <w:rPr>
          <w:rFonts w:asciiTheme="minorHAnsi" w:eastAsia="Arial Unicode MS" w:hAnsiTheme="minorHAnsi" w:cstheme="minorHAnsi"/>
          <w:i/>
          <w:iCs/>
        </w:rPr>
        <w:t xml:space="preserve"> </w:t>
      </w:r>
      <w:r>
        <w:rPr>
          <w:rFonts w:asciiTheme="minorHAnsi" w:eastAsia="Arial Unicode MS" w:hAnsiTheme="minorHAnsi" w:cstheme="minorHAnsi"/>
          <w:i/>
          <w:iCs/>
        </w:rPr>
        <w:t>t</w:t>
      </w:r>
      <w:r w:rsidRPr="00B71DA2">
        <w:rPr>
          <w:rFonts w:asciiTheme="minorHAnsi" w:eastAsia="Arial Unicode MS" w:hAnsiTheme="minorHAnsi" w:cstheme="minorHAnsi"/>
          <w:i/>
          <w:iCs/>
        </w:rPr>
        <w:t xml:space="preserve">ender </w:t>
      </w:r>
      <w:r>
        <w:rPr>
          <w:rFonts w:asciiTheme="minorHAnsi" w:eastAsia="Arial Unicode MS" w:hAnsiTheme="minorHAnsi" w:cstheme="minorHAnsi"/>
          <w:i/>
          <w:iCs/>
        </w:rPr>
        <w:t>d</w:t>
      </w:r>
      <w:r w:rsidRPr="00B71DA2">
        <w:rPr>
          <w:rFonts w:asciiTheme="minorHAnsi" w:eastAsia="Arial Unicode MS" w:hAnsiTheme="minorHAnsi" w:cstheme="minorHAnsi"/>
          <w:i/>
          <w:iCs/>
        </w:rPr>
        <w:t>ocuments</w:t>
      </w:r>
      <w:r>
        <w:rPr>
          <w:rFonts w:asciiTheme="minorHAnsi" w:eastAsia="Arial Unicode MS" w:hAnsiTheme="minorHAnsi" w:cstheme="minorHAnsi"/>
          <w:i/>
          <w:iCs/>
        </w:rPr>
        <w:t>:</w:t>
      </w:r>
      <w:r w:rsidR="00FD1F3E">
        <w:rPr>
          <w:rFonts w:asciiTheme="minorHAnsi" w:eastAsia="Arial Unicode MS" w:hAnsiTheme="minorHAnsi" w:cstheme="minorHAnsi"/>
          <w:bCs/>
        </w:rPr>
        <w:t xml:space="preserve"> </w:t>
      </w:r>
      <w:hyperlink r:id="rId10" w:history="1">
        <w:r w:rsidR="00FD1F3E" w:rsidRPr="00FD1F3E">
          <w:rPr>
            <w:rStyle w:val="Hyperlink"/>
            <w:rFonts w:asciiTheme="minorHAnsi" w:eastAsia="Arial Unicode MS" w:hAnsiTheme="minorHAnsi" w:cstheme="minorHAnsi"/>
            <w:bCs/>
          </w:rPr>
          <w:t>https://bit.ly</w:t>
        </w:r>
        <w:r w:rsidR="00FD1F3E" w:rsidRPr="00FD1F3E">
          <w:rPr>
            <w:rStyle w:val="Hyperlink"/>
            <w:rFonts w:asciiTheme="minorHAnsi" w:eastAsia="Arial Unicode MS" w:hAnsiTheme="minorHAnsi" w:cstheme="minorHAnsi"/>
            <w:bCs/>
          </w:rPr>
          <w:t>/3AKTtyZ</w:t>
        </w:r>
      </w:hyperlink>
      <w:r w:rsidR="00DC0450" w:rsidRPr="008F146E">
        <w:rPr>
          <w:rFonts w:asciiTheme="minorHAnsi" w:eastAsia="Arial Unicode MS" w:hAnsiTheme="minorHAnsi" w:cstheme="minorHAnsi"/>
          <w:bCs/>
        </w:rPr>
        <w:t xml:space="preserve"> </w:t>
      </w:r>
    </w:p>
    <w:p w14:paraId="02593DCC" w14:textId="77777777" w:rsidR="00B71DA2" w:rsidRDefault="00B71DA2" w:rsidP="002644BB">
      <w:pPr>
        <w:spacing w:line="360" w:lineRule="auto"/>
        <w:ind w:left="567"/>
        <w:jc w:val="both"/>
        <w:rPr>
          <w:rFonts w:asciiTheme="minorHAnsi" w:eastAsia="Arial Unicode MS" w:hAnsiTheme="minorHAnsi" w:cstheme="minorHAnsi"/>
        </w:rPr>
      </w:pPr>
    </w:p>
    <w:p w14:paraId="55A86ECC" w14:textId="4AE65BB6" w:rsidR="00DC0450" w:rsidRPr="002644BB" w:rsidRDefault="00DC0450" w:rsidP="002644BB">
      <w:pPr>
        <w:spacing w:line="360" w:lineRule="auto"/>
        <w:ind w:left="567"/>
        <w:jc w:val="both"/>
        <w:rPr>
          <w:rFonts w:asciiTheme="minorHAnsi" w:eastAsia="Arial Unicode MS" w:hAnsiTheme="minorHAnsi" w:cstheme="minorHAnsi"/>
        </w:rPr>
      </w:pPr>
      <w:r w:rsidRPr="002644BB">
        <w:rPr>
          <w:rFonts w:asciiTheme="minorHAnsi" w:eastAsia="Arial Unicode MS" w:hAnsiTheme="minorHAnsi" w:cstheme="minorHAnsi"/>
        </w:rPr>
        <w:t>The completed tender document shall comprise of</w:t>
      </w:r>
      <w:r w:rsidR="0013013F" w:rsidRPr="002644BB">
        <w:rPr>
          <w:rFonts w:asciiTheme="minorHAnsi" w:eastAsia="Arial Unicode MS" w:hAnsiTheme="minorHAnsi" w:cstheme="minorHAnsi"/>
        </w:rPr>
        <w:t>:</w:t>
      </w:r>
    </w:p>
    <w:p w14:paraId="5A193C57" w14:textId="0C6E11C8" w:rsidR="00DC0450" w:rsidRPr="008F146E" w:rsidRDefault="00DC0450" w:rsidP="00DC0450">
      <w:pPr>
        <w:numPr>
          <w:ilvl w:val="1"/>
          <w:numId w:val="7"/>
        </w:numPr>
        <w:spacing w:line="360" w:lineRule="auto"/>
        <w:jc w:val="both"/>
        <w:rPr>
          <w:rFonts w:asciiTheme="minorHAnsi" w:eastAsia="Arial Unicode MS" w:hAnsiTheme="minorHAnsi" w:cstheme="minorHAnsi"/>
        </w:rPr>
      </w:pPr>
      <w:r w:rsidRPr="008F146E">
        <w:rPr>
          <w:rFonts w:asciiTheme="minorHAnsi" w:eastAsia="Arial Unicode MS" w:hAnsiTheme="minorHAnsi" w:cstheme="minorHAnsi"/>
        </w:rPr>
        <w:t>Form of tender</w:t>
      </w:r>
      <w:r w:rsidR="00A27596" w:rsidRPr="008F146E">
        <w:rPr>
          <w:rFonts w:asciiTheme="minorHAnsi" w:eastAsia="Arial Unicode MS" w:hAnsiTheme="minorHAnsi" w:cstheme="minorHAnsi"/>
        </w:rPr>
        <w:t xml:space="preserve"> </w:t>
      </w:r>
      <w:bookmarkStart w:id="0" w:name="_Hlk79746219"/>
      <w:r w:rsidR="00A27596" w:rsidRPr="008F146E">
        <w:rPr>
          <w:rFonts w:asciiTheme="minorHAnsi" w:eastAsia="Arial Unicode MS" w:hAnsiTheme="minorHAnsi" w:cstheme="minorHAnsi"/>
        </w:rPr>
        <w:t>(PDF format)</w:t>
      </w:r>
      <w:bookmarkEnd w:id="0"/>
    </w:p>
    <w:p w14:paraId="0243FFA1" w14:textId="597C5654" w:rsidR="00DC0450" w:rsidRPr="002C0574" w:rsidRDefault="00DC0450" w:rsidP="00DC0450">
      <w:pPr>
        <w:numPr>
          <w:ilvl w:val="1"/>
          <w:numId w:val="7"/>
        </w:numPr>
        <w:spacing w:line="360" w:lineRule="auto"/>
        <w:jc w:val="both"/>
        <w:rPr>
          <w:rFonts w:asciiTheme="minorHAnsi" w:eastAsia="Arial Unicode MS" w:hAnsiTheme="minorHAnsi" w:cstheme="minorHAnsi"/>
        </w:rPr>
      </w:pPr>
      <w:r w:rsidRPr="002C0574">
        <w:rPr>
          <w:rFonts w:asciiTheme="minorHAnsi" w:eastAsia="Arial Unicode MS" w:hAnsiTheme="minorHAnsi" w:cstheme="minorHAnsi"/>
        </w:rPr>
        <w:t xml:space="preserve">Priced </w:t>
      </w:r>
      <w:r w:rsidR="0013013F" w:rsidRPr="002C0574">
        <w:rPr>
          <w:rFonts w:asciiTheme="minorHAnsi" w:eastAsia="Arial Unicode MS" w:hAnsiTheme="minorHAnsi" w:cstheme="minorHAnsi"/>
        </w:rPr>
        <w:t>b</w:t>
      </w:r>
      <w:r w:rsidRPr="002C0574">
        <w:rPr>
          <w:rFonts w:asciiTheme="minorHAnsi" w:eastAsia="Arial Unicode MS" w:hAnsiTheme="minorHAnsi" w:cstheme="minorHAnsi"/>
        </w:rPr>
        <w:t xml:space="preserve">ills of </w:t>
      </w:r>
      <w:r w:rsidR="0013013F" w:rsidRPr="002C0574">
        <w:rPr>
          <w:rFonts w:asciiTheme="minorHAnsi" w:eastAsia="Arial Unicode MS" w:hAnsiTheme="minorHAnsi" w:cstheme="minorHAnsi"/>
        </w:rPr>
        <w:t>q</w:t>
      </w:r>
      <w:r w:rsidRPr="002C0574">
        <w:rPr>
          <w:rFonts w:asciiTheme="minorHAnsi" w:eastAsia="Arial Unicode MS" w:hAnsiTheme="minorHAnsi" w:cstheme="minorHAnsi"/>
        </w:rPr>
        <w:t xml:space="preserve">uantities </w:t>
      </w:r>
      <w:bookmarkStart w:id="1" w:name="_Hlk79746250"/>
      <w:r w:rsidRPr="002C0574">
        <w:rPr>
          <w:rFonts w:asciiTheme="minorHAnsi" w:eastAsia="Arial Unicode MS" w:hAnsiTheme="minorHAnsi" w:cstheme="minorHAnsi"/>
        </w:rPr>
        <w:t>(</w:t>
      </w:r>
      <w:r w:rsidR="00A27596" w:rsidRPr="002C0574">
        <w:rPr>
          <w:rFonts w:asciiTheme="minorHAnsi" w:eastAsia="Arial Unicode MS" w:hAnsiTheme="minorHAnsi" w:cstheme="minorHAnsi"/>
        </w:rPr>
        <w:t>PDF &amp; Excel format)</w:t>
      </w:r>
      <w:bookmarkEnd w:id="1"/>
    </w:p>
    <w:p w14:paraId="4C0D2C16" w14:textId="4EDE918E" w:rsidR="008F38AF" w:rsidRDefault="00284CB6" w:rsidP="008F38AF">
      <w:pPr>
        <w:numPr>
          <w:ilvl w:val="1"/>
          <w:numId w:val="7"/>
        </w:numPr>
        <w:spacing w:line="360" w:lineRule="auto"/>
        <w:jc w:val="both"/>
        <w:rPr>
          <w:rFonts w:asciiTheme="minorHAnsi" w:eastAsia="Arial Unicode MS" w:hAnsiTheme="minorHAnsi" w:cstheme="minorHAnsi"/>
        </w:rPr>
      </w:pPr>
      <w:r>
        <w:rPr>
          <w:rFonts w:asciiTheme="minorHAnsi" w:eastAsia="Arial Unicode MS" w:hAnsiTheme="minorHAnsi" w:cstheme="minorHAnsi"/>
        </w:rPr>
        <w:t>W</w:t>
      </w:r>
      <w:r w:rsidR="00DC0450" w:rsidRPr="002C0574">
        <w:rPr>
          <w:rFonts w:asciiTheme="minorHAnsi" w:eastAsia="Arial Unicode MS" w:hAnsiTheme="minorHAnsi" w:cstheme="minorHAnsi"/>
        </w:rPr>
        <w:t xml:space="preserve">ork </w:t>
      </w:r>
      <w:r w:rsidR="0013013F" w:rsidRPr="002C0574">
        <w:rPr>
          <w:rFonts w:asciiTheme="minorHAnsi" w:eastAsia="Arial Unicode MS" w:hAnsiTheme="minorHAnsi" w:cstheme="minorHAnsi"/>
        </w:rPr>
        <w:t>p</w:t>
      </w:r>
      <w:r w:rsidR="00DC0450" w:rsidRPr="002C0574">
        <w:rPr>
          <w:rFonts w:asciiTheme="minorHAnsi" w:eastAsia="Arial Unicode MS" w:hAnsiTheme="minorHAnsi" w:cstheme="minorHAnsi"/>
        </w:rPr>
        <w:t>rogram (PDF</w:t>
      </w:r>
      <w:r w:rsidR="00A27596" w:rsidRPr="002C0574">
        <w:rPr>
          <w:rFonts w:asciiTheme="minorHAnsi" w:eastAsia="Arial Unicode MS" w:hAnsiTheme="minorHAnsi" w:cstheme="minorHAnsi"/>
        </w:rPr>
        <w:t xml:space="preserve"> format</w:t>
      </w:r>
      <w:r w:rsidR="00DC0450" w:rsidRPr="002C0574">
        <w:rPr>
          <w:rFonts w:asciiTheme="minorHAnsi" w:eastAsia="Arial Unicode MS" w:hAnsiTheme="minorHAnsi" w:cstheme="minorHAnsi"/>
        </w:rPr>
        <w:t>)</w:t>
      </w:r>
      <w:r w:rsidR="00D22BE4">
        <w:rPr>
          <w:rFonts w:asciiTheme="minorHAnsi" w:eastAsia="Arial Unicode MS" w:hAnsiTheme="minorHAnsi" w:cstheme="minorHAnsi"/>
        </w:rPr>
        <w:t xml:space="preserve"> </w:t>
      </w:r>
      <w:r>
        <w:rPr>
          <w:rFonts w:asciiTheme="minorHAnsi" w:eastAsia="Arial Unicode MS" w:hAnsiTheme="minorHAnsi" w:cstheme="minorHAnsi"/>
        </w:rPr>
        <w:t xml:space="preserve">for an overall completion period of eight (8) months executed in phases as </w:t>
      </w:r>
      <w:proofErr w:type="gramStart"/>
      <w:r>
        <w:rPr>
          <w:rFonts w:asciiTheme="minorHAnsi" w:eastAsia="Arial Unicode MS" w:hAnsiTheme="minorHAnsi" w:cstheme="minorHAnsi"/>
        </w:rPr>
        <w:t>follows;</w:t>
      </w:r>
      <w:proofErr w:type="gramEnd"/>
    </w:p>
    <w:p w14:paraId="598434D8" w14:textId="6EDE90C8" w:rsidR="00D22BE4" w:rsidRDefault="00284CB6" w:rsidP="00D22BE4">
      <w:pPr>
        <w:spacing w:line="360" w:lineRule="auto"/>
        <w:ind w:left="1440"/>
        <w:jc w:val="both"/>
        <w:rPr>
          <w:rFonts w:asciiTheme="minorHAnsi" w:eastAsia="Arial Unicode MS" w:hAnsiTheme="minorHAnsi" w:cstheme="minorHAnsi"/>
        </w:rPr>
      </w:pPr>
      <w:r w:rsidRPr="00284CB6">
        <w:rPr>
          <w:rFonts w:asciiTheme="minorHAnsi" w:eastAsia="Arial Unicode MS" w:hAnsiTheme="minorHAnsi" w:cstheme="minorHAnsi"/>
          <w:b/>
          <w:bCs/>
        </w:rPr>
        <w:t>Phase 1</w:t>
      </w:r>
      <w:r>
        <w:rPr>
          <w:rFonts w:asciiTheme="minorHAnsi" w:eastAsia="Arial Unicode MS" w:hAnsiTheme="minorHAnsi" w:cstheme="minorHAnsi"/>
        </w:rPr>
        <w:t xml:space="preserve">- </w:t>
      </w:r>
      <w:r w:rsidR="00D22BE4">
        <w:rPr>
          <w:rFonts w:asciiTheme="minorHAnsi" w:eastAsia="Arial Unicode MS" w:hAnsiTheme="minorHAnsi" w:cstheme="minorHAnsi"/>
        </w:rPr>
        <w:t>Sport Facilities</w:t>
      </w:r>
    </w:p>
    <w:p w14:paraId="2904F57A" w14:textId="31B347B6" w:rsidR="00D22BE4" w:rsidRPr="002C0574" w:rsidRDefault="00284CB6" w:rsidP="00D22BE4">
      <w:pPr>
        <w:spacing w:line="360" w:lineRule="auto"/>
        <w:ind w:left="1440"/>
        <w:jc w:val="both"/>
        <w:rPr>
          <w:rFonts w:asciiTheme="minorHAnsi" w:eastAsia="Arial Unicode MS" w:hAnsiTheme="minorHAnsi" w:cstheme="minorHAnsi"/>
        </w:rPr>
      </w:pPr>
      <w:r w:rsidRPr="00284CB6">
        <w:rPr>
          <w:rFonts w:asciiTheme="minorHAnsi" w:eastAsia="Arial Unicode MS" w:hAnsiTheme="minorHAnsi" w:cstheme="minorHAnsi"/>
          <w:b/>
          <w:bCs/>
        </w:rPr>
        <w:t>Phase 2</w:t>
      </w:r>
      <w:r>
        <w:rPr>
          <w:rFonts w:asciiTheme="minorHAnsi" w:eastAsia="Arial Unicode MS" w:hAnsiTheme="minorHAnsi" w:cstheme="minorHAnsi"/>
        </w:rPr>
        <w:t xml:space="preserve"> - </w:t>
      </w:r>
      <w:r w:rsidR="00D22BE4">
        <w:rPr>
          <w:rFonts w:asciiTheme="minorHAnsi" w:eastAsia="Arial Unicode MS" w:hAnsiTheme="minorHAnsi" w:cstheme="minorHAnsi"/>
        </w:rPr>
        <w:t xml:space="preserve">Club house &amp; </w:t>
      </w:r>
      <w:r>
        <w:rPr>
          <w:rFonts w:asciiTheme="minorHAnsi" w:eastAsia="Arial Unicode MS" w:hAnsiTheme="minorHAnsi" w:cstheme="minorHAnsi"/>
        </w:rPr>
        <w:t>S</w:t>
      </w:r>
      <w:r w:rsidR="00D22BE4">
        <w:rPr>
          <w:rFonts w:asciiTheme="minorHAnsi" w:eastAsia="Arial Unicode MS" w:hAnsiTheme="minorHAnsi" w:cstheme="minorHAnsi"/>
        </w:rPr>
        <w:t xml:space="preserve">wimming </w:t>
      </w:r>
      <w:r>
        <w:rPr>
          <w:rFonts w:asciiTheme="minorHAnsi" w:eastAsia="Arial Unicode MS" w:hAnsiTheme="minorHAnsi" w:cstheme="minorHAnsi"/>
        </w:rPr>
        <w:t>P</w:t>
      </w:r>
      <w:r w:rsidR="00D22BE4">
        <w:rPr>
          <w:rFonts w:asciiTheme="minorHAnsi" w:eastAsia="Arial Unicode MS" w:hAnsiTheme="minorHAnsi" w:cstheme="minorHAnsi"/>
        </w:rPr>
        <w:t>ool</w:t>
      </w:r>
    </w:p>
    <w:p w14:paraId="4E061D82" w14:textId="2FB632FC" w:rsidR="00A27596" w:rsidRDefault="00284CB6" w:rsidP="00DC0450">
      <w:pPr>
        <w:numPr>
          <w:ilvl w:val="1"/>
          <w:numId w:val="7"/>
        </w:numPr>
        <w:spacing w:line="360" w:lineRule="auto"/>
        <w:jc w:val="both"/>
        <w:rPr>
          <w:rFonts w:asciiTheme="minorHAnsi" w:eastAsia="Arial Unicode MS" w:hAnsiTheme="minorHAnsi" w:cstheme="minorHAnsi"/>
        </w:rPr>
      </w:pPr>
      <w:r>
        <w:rPr>
          <w:rFonts w:asciiTheme="minorHAnsi" w:eastAsia="Arial Unicode MS" w:hAnsiTheme="minorHAnsi" w:cstheme="minorHAnsi"/>
        </w:rPr>
        <w:t xml:space="preserve">Comprehensive </w:t>
      </w:r>
      <w:r w:rsidR="00A27596" w:rsidRPr="002C0574">
        <w:rPr>
          <w:rFonts w:asciiTheme="minorHAnsi" w:eastAsia="Arial Unicode MS" w:hAnsiTheme="minorHAnsi" w:cstheme="minorHAnsi"/>
        </w:rPr>
        <w:t xml:space="preserve">Health &amp; </w:t>
      </w:r>
      <w:r w:rsidR="0013013F" w:rsidRPr="002C0574">
        <w:rPr>
          <w:rFonts w:asciiTheme="minorHAnsi" w:eastAsia="Arial Unicode MS" w:hAnsiTheme="minorHAnsi" w:cstheme="minorHAnsi"/>
        </w:rPr>
        <w:t>s</w:t>
      </w:r>
      <w:r w:rsidR="00A27596" w:rsidRPr="002C0574">
        <w:rPr>
          <w:rFonts w:asciiTheme="minorHAnsi" w:eastAsia="Arial Unicode MS" w:hAnsiTheme="minorHAnsi" w:cstheme="minorHAnsi"/>
        </w:rPr>
        <w:t xml:space="preserve">afety </w:t>
      </w:r>
      <w:r w:rsidR="0013013F" w:rsidRPr="002C0574">
        <w:rPr>
          <w:rFonts w:asciiTheme="minorHAnsi" w:eastAsia="Arial Unicode MS" w:hAnsiTheme="minorHAnsi" w:cstheme="minorHAnsi"/>
        </w:rPr>
        <w:t>p</w:t>
      </w:r>
      <w:r w:rsidR="00A27596" w:rsidRPr="002C0574">
        <w:rPr>
          <w:rFonts w:asciiTheme="minorHAnsi" w:eastAsia="Arial Unicode MS" w:hAnsiTheme="minorHAnsi" w:cstheme="minorHAnsi"/>
        </w:rPr>
        <w:t>lan</w:t>
      </w:r>
      <w:r w:rsidR="006E7176">
        <w:rPr>
          <w:rFonts w:asciiTheme="minorHAnsi" w:eastAsia="Arial Unicode MS" w:hAnsiTheme="minorHAnsi" w:cstheme="minorHAnsi"/>
        </w:rPr>
        <w:t xml:space="preserve"> </w:t>
      </w:r>
      <w:r w:rsidR="006E7176" w:rsidRPr="002C0574">
        <w:rPr>
          <w:rFonts w:asciiTheme="minorHAnsi" w:eastAsia="Arial Unicode MS" w:hAnsiTheme="minorHAnsi" w:cstheme="minorHAnsi"/>
        </w:rPr>
        <w:t>(PDF format)</w:t>
      </w:r>
    </w:p>
    <w:p w14:paraId="7BCEC270" w14:textId="4B17121A" w:rsidR="00E655FF" w:rsidRDefault="00E655FF" w:rsidP="00DC0450">
      <w:pPr>
        <w:numPr>
          <w:ilvl w:val="1"/>
          <w:numId w:val="7"/>
        </w:numPr>
        <w:spacing w:line="360" w:lineRule="auto"/>
        <w:jc w:val="both"/>
        <w:rPr>
          <w:rFonts w:asciiTheme="minorHAnsi" w:eastAsia="Arial Unicode MS" w:hAnsiTheme="minorHAnsi" w:cstheme="minorHAnsi"/>
        </w:rPr>
      </w:pPr>
      <w:bookmarkStart w:id="2" w:name="_Hlk79748658"/>
      <w:r>
        <w:rPr>
          <w:rFonts w:asciiTheme="minorHAnsi" w:eastAsia="Arial Unicode MS" w:hAnsiTheme="minorHAnsi" w:cstheme="minorHAnsi"/>
        </w:rPr>
        <w:lastRenderedPageBreak/>
        <w:t>Contractors All Risk Insurance Policy</w:t>
      </w:r>
    </w:p>
    <w:p w14:paraId="4F1E3BCC" w14:textId="2CF9FFB9" w:rsidR="00E655FF" w:rsidRPr="002C0574" w:rsidRDefault="00E655FF" w:rsidP="00DC0450">
      <w:pPr>
        <w:numPr>
          <w:ilvl w:val="1"/>
          <w:numId w:val="7"/>
        </w:numPr>
        <w:spacing w:line="360" w:lineRule="auto"/>
        <w:jc w:val="both"/>
        <w:rPr>
          <w:rFonts w:asciiTheme="minorHAnsi" w:eastAsia="Arial Unicode MS" w:hAnsiTheme="minorHAnsi" w:cstheme="minorHAnsi"/>
        </w:rPr>
      </w:pPr>
      <w:bookmarkStart w:id="3" w:name="_Hlk79748671"/>
      <w:bookmarkEnd w:id="2"/>
      <w:r>
        <w:rPr>
          <w:rFonts w:asciiTheme="minorHAnsi" w:eastAsia="Arial Unicode MS" w:hAnsiTheme="minorHAnsi" w:cstheme="minorHAnsi"/>
        </w:rPr>
        <w:t>Contractors Quality Assurance &amp; Control Manual</w:t>
      </w:r>
    </w:p>
    <w:p w14:paraId="577B7D1E" w14:textId="4D70CEAA" w:rsidR="00FD78DF" w:rsidRPr="002C0574" w:rsidRDefault="00FD78DF" w:rsidP="00DC0450">
      <w:pPr>
        <w:numPr>
          <w:ilvl w:val="1"/>
          <w:numId w:val="7"/>
        </w:numPr>
        <w:spacing w:line="360" w:lineRule="auto"/>
        <w:jc w:val="both"/>
        <w:rPr>
          <w:rFonts w:asciiTheme="minorHAnsi" w:eastAsia="Arial Unicode MS" w:hAnsiTheme="minorHAnsi" w:cstheme="minorHAnsi"/>
        </w:rPr>
      </w:pPr>
      <w:bookmarkStart w:id="4" w:name="_Hlk75270926"/>
      <w:bookmarkEnd w:id="3"/>
      <w:r w:rsidRPr="002C0574">
        <w:rPr>
          <w:rFonts w:asciiTheme="minorHAnsi" w:eastAsia="Arial Unicode MS" w:hAnsiTheme="minorHAnsi" w:cstheme="minorHAnsi"/>
        </w:rPr>
        <w:t>List of plant &amp; equipment required for project work of this nature</w:t>
      </w:r>
      <w:r w:rsidR="006E7176">
        <w:rPr>
          <w:rFonts w:asciiTheme="minorHAnsi" w:eastAsia="Arial Unicode MS" w:hAnsiTheme="minorHAnsi" w:cstheme="minorHAnsi"/>
        </w:rPr>
        <w:t xml:space="preserve"> </w:t>
      </w:r>
      <w:r w:rsidR="006E7176" w:rsidRPr="002C0574">
        <w:rPr>
          <w:rFonts w:asciiTheme="minorHAnsi" w:eastAsia="Arial Unicode MS" w:hAnsiTheme="minorHAnsi" w:cstheme="minorHAnsi"/>
        </w:rPr>
        <w:t>(PDF format)</w:t>
      </w:r>
    </w:p>
    <w:bookmarkEnd w:id="4"/>
    <w:p w14:paraId="0AC0B754" w14:textId="6C57EF1B" w:rsidR="002E6A60" w:rsidRDefault="002E6A60" w:rsidP="00DC0450">
      <w:pPr>
        <w:numPr>
          <w:ilvl w:val="1"/>
          <w:numId w:val="7"/>
        </w:numPr>
        <w:spacing w:line="360" w:lineRule="auto"/>
        <w:jc w:val="both"/>
        <w:rPr>
          <w:rFonts w:asciiTheme="minorHAnsi" w:eastAsia="Arial Unicode MS" w:hAnsiTheme="minorHAnsi" w:cstheme="minorHAnsi"/>
        </w:rPr>
      </w:pPr>
      <w:r w:rsidRPr="002C0574">
        <w:rPr>
          <w:rFonts w:asciiTheme="minorHAnsi" w:eastAsia="Arial Unicode MS" w:hAnsiTheme="minorHAnsi" w:cstheme="minorHAnsi"/>
        </w:rPr>
        <w:t xml:space="preserve">Resume of key personnel for </w:t>
      </w:r>
      <w:r w:rsidR="0013013F" w:rsidRPr="002C0574">
        <w:rPr>
          <w:rFonts w:asciiTheme="minorHAnsi" w:eastAsia="Arial Unicode MS" w:hAnsiTheme="minorHAnsi" w:cstheme="minorHAnsi"/>
        </w:rPr>
        <w:t>civil works, m</w:t>
      </w:r>
      <w:r w:rsidR="008F38AF" w:rsidRPr="002C0574">
        <w:rPr>
          <w:rFonts w:asciiTheme="minorHAnsi" w:eastAsia="Arial Unicode MS" w:hAnsiTheme="minorHAnsi" w:cstheme="minorHAnsi"/>
        </w:rPr>
        <w:t>echanical &amp;</w:t>
      </w:r>
      <w:r w:rsidR="0013013F" w:rsidRPr="002C0574">
        <w:rPr>
          <w:rFonts w:asciiTheme="minorHAnsi" w:eastAsia="Arial Unicode MS" w:hAnsiTheme="minorHAnsi" w:cstheme="minorHAnsi"/>
        </w:rPr>
        <w:t xml:space="preserve"> e</w:t>
      </w:r>
      <w:r w:rsidR="008F38AF" w:rsidRPr="002C0574">
        <w:rPr>
          <w:rFonts w:asciiTheme="minorHAnsi" w:eastAsia="Arial Unicode MS" w:hAnsiTheme="minorHAnsi" w:cstheme="minorHAnsi"/>
        </w:rPr>
        <w:t xml:space="preserve">lectrical </w:t>
      </w:r>
      <w:r w:rsidR="0013013F" w:rsidRPr="002C0574">
        <w:rPr>
          <w:rFonts w:asciiTheme="minorHAnsi" w:eastAsia="Arial Unicode MS" w:hAnsiTheme="minorHAnsi" w:cstheme="minorHAnsi"/>
        </w:rPr>
        <w:t xml:space="preserve">works, </w:t>
      </w:r>
      <w:r w:rsidRPr="002C0574">
        <w:rPr>
          <w:rFonts w:asciiTheme="minorHAnsi" w:eastAsia="Arial Unicode MS" w:hAnsiTheme="minorHAnsi" w:cstheme="minorHAnsi"/>
        </w:rPr>
        <w:t>indicating</w:t>
      </w:r>
      <w:r w:rsidR="002644BB" w:rsidRPr="002644BB">
        <w:rPr>
          <w:rFonts w:asciiTheme="minorHAnsi" w:eastAsia="Arial Unicode MS" w:hAnsiTheme="minorHAnsi" w:cstheme="minorHAnsi"/>
        </w:rPr>
        <w:t xml:space="preserve"> professional registration &amp; previously executed projects</w:t>
      </w:r>
      <w:r w:rsidR="00C84011" w:rsidRPr="002C0574">
        <w:rPr>
          <w:rFonts w:asciiTheme="minorHAnsi" w:eastAsia="Arial Unicode MS" w:hAnsiTheme="minorHAnsi" w:cstheme="minorHAnsi"/>
        </w:rPr>
        <w:t>.</w:t>
      </w:r>
      <w:r w:rsidR="006E7176">
        <w:rPr>
          <w:rFonts w:asciiTheme="minorHAnsi" w:eastAsia="Arial Unicode MS" w:hAnsiTheme="minorHAnsi" w:cstheme="minorHAnsi"/>
        </w:rPr>
        <w:t xml:space="preserve"> </w:t>
      </w:r>
      <w:r w:rsidR="006E7176" w:rsidRPr="002C0574">
        <w:rPr>
          <w:rFonts w:asciiTheme="minorHAnsi" w:eastAsia="Arial Unicode MS" w:hAnsiTheme="minorHAnsi" w:cstheme="minorHAnsi"/>
        </w:rPr>
        <w:t>(PDF format)</w:t>
      </w:r>
    </w:p>
    <w:p w14:paraId="047CC46A" w14:textId="7BF1AF6A" w:rsidR="00574434" w:rsidRPr="002C0574" w:rsidRDefault="00574434" w:rsidP="00DC0450">
      <w:pPr>
        <w:numPr>
          <w:ilvl w:val="1"/>
          <w:numId w:val="7"/>
        </w:numPr>
        <w:spacing w:line="360" w:lineRule="auto"/>
        <w:jc w:val="both"/>
        <w:rPr>
          <w:rFonts w:asciiTheme="minorHAnsi" w:eastAsia="Arial Unicode MS" w:hAnsiTheme="minorHAnsi" w:cstheme="minorHAnsi"/>
        </w:rPr>
      </w:pPr>
      <w:r>
        <w:rPr>
          <w:rFonts w:asciiTheme="minorHAnsi" w:eastAsia="Arial Unicode MS" w:hAnsiTheme="minorHAnsi" w:cstheme="minorHAnsi"/>
        </w:rPr>
        <w:t>Letter of attestation signed by company</w:t>
      </w:r>
      <w:r w:rsidR="00CD461E">
        <w:rPr>
          <w:rFonts w:asciiTheme="minorHAnsi" w:eastAsia="Arial Unicode MS" w:hAnsiTheme="minorHAnsi" w:cstheme="minorHAnsi"/>
        </w:rPr>
        <w:t>’s</w:t>
      </w:r>
      <w:r>
        <w:rPr>
          <w:rFonts w:asciiTheme="minorHAnsi" w:eastAsia="Arial Unicode MS" w:hAnsiTheme="minorHAnsi" w:cstheme="minorHAnsi"/>
        </w:rPr>
        <w:t xml:space="preserve"> principal (PDF format)</w:t>
      </w:r>
    </w:p>
    <w:p w14:paraId="41C3B29C" w14:textId="77777777" w:rsidR="00C31F18" w:rsidRPr="002C0574" w:rsidRDefault="00C31F18" w:rsidP="009A6496">
      <w:pPr>
        <w:spacing w:before="100" w:beforeAutospacing="1" w:after="120" w:line="360" w:lineRule="auto"/>
        <w:ind w:left="567"/>
        <w:jc w:val="both"/>
        <w:rPr>
          <w:rFonts w:asciiTheme="minorHAnsi" w:eastAsia="Arial Unicode MS" w:hAnsiTheme="minorHAnsi" w:cstheme="minorHAnsi"/>
          <w:b/>
          <w:u w:val="single"/>
        </w:rPr>
      </w:pPr>
      <w:r w:rsidRPr="002C0574">
        <w:rPr>
          <w:rFonts w:asciiTheme="minorHAnsi" w:eastAsia="Arial Unicode MS" w:hAnsiTheme="minorHAnsi" w:cstheme="minorHAnsi"/>
          <w:b/>
          <w:u w:val="single"/>
        </w:rPr>
        <w:t>Addenda and Obscurities</w:t>
      </w:r>
    </w:p>
    <w:p w14:paraId="0BA7D6CD" w14:textId="77777777" w:rsidR="00C31F18" w:rsidRPr="002C0574" w:rsidRDefault="00C31F18" w:rsidP="009A6496">
      <w:pPr>
        <w:numPr>
          <w:ilvl w:val="0"/>
          <w:numId w:val="7"/>
        </w:numPr>
        <w:tabs>
          <w:tab w:val="clear" w:pos="720"/>
        </w:tabs>
        <w:spacing w:line="360" w:lineRule="auto"/>
        <w:ind w:left="567" w:hanging="567"/>
        <w:jc w:val="both"/>
        <w:rPr>
          <w:rFonts w:asciiTheme="minorHAnsi" w:eastAsia="Arial Unicode MS" w:hAnsiTheme="minorHAnsi" w:cstheme="minorHAnsi"/>
        </w:rPr>
      </w:pPr>
      <w:r w:rsidRPr="002C0574">
        <w:rPr>
          <w:rFonts w:asciiTheme="minorHAnsi" w:eastAsia="Arial Unicode MS" w:hAnsiTheme="minorHAnsi" w:cstheme="minorHAnsi"/>
        </w:rPr>
        <w:t xml:space="preserve">Addenda to the Tender Documents may be issued to the Tenderer prior to the date of delivery of Tenders for the purpose of amending or clarifying the documents. Should there be any doubt or obscurity in the meaning of anything in the Tender Documents or as to anything to be done or not </w:t>
      </w:r>
      <w:r w:rsidR="000B42BC" w:rsidRPr="002C0574">
        <w:rPr>
          <w:rFonts w:asciiTheme="minorHAnsi" w:eastAsia="Arial Unicode MS" w:hAnsiTheme="minorHAnsi" w:cstheme="minorHAnsi"/>
        </w:rPr>
        <w:t>to</w:t>
      </w:r>
      <w:r w:rsidRPr="002C0574">
        <w:rPr>
          <w:rFonts w:asciiTheme="minorHAnsi" w:eastAsia="Arial Unicode MS" w:hAnsiTheme="minorHAnsi" w:cstheme="minorHAnsi"/>
        </w:rPr>
        <w:t xml:space="preserve"> be done or as to any other matter or thing, the Tenderer must set forth such doubt or obscurity in writing and submit it to the </w:t>
      </w:r>
      <w:r w:rsidR="00FE766D" w:rsidRPr="002C0574">
        <w:rPr>
          <w:rFonts w:asciiTheme="minorHAnsi" w:eastAsia="Arial Unicode MS" w:hAnsiTheme="minorHAnsi" w:cstheme="minorHAnsi"/>
        </w:rPr>
        <w:t>Employer’s Representative</w:t>
      </w:r>
      <w:r w:rsidRPr="002C0574">
        <w:rPr>
          <w:rFonts w:asciiTheme="minorHAnsi" w:eastAsia="Arial Unicode MS" w:hAnsiTheme="minorHAnsi" w:cstheme="minorHAnsi"/>
        </w:rPr>
        <w:t xml:space="preserve"> with a copy to be received by the Quantity Surveyor. The text of any such query received and of the information given in reply will be circulated to all Tenderers, accompanied if necessary by a formal Addendum to the Tender Documents. Such addenda will become part of the Tender Documents and the recipient shall acknowledge receipt of each addendum by signing and returning to the issuing office the receipt form issued with each addendum. Any interpretation or clarification of the Tender Documents will be made only by formal addenda to the Tender Documents and, except for such addenda, neither the Employer nor the </w:t>
      </w:r>
      <w:r w:rsidR="00FE766D" w:rsidRPr="002C0574">
        <w:rPr>
          <w:rFonts w:asciiTheme="minorHAnsi" w:eastAsia="Arial Unicode MS" w:hAnsiTheme="minorHAnsi" w:cstheme="minorHAnsi"/>
        </w:rPr>
        <w:t>Employer’s Representative</w:t>
      </w:r>
      <w:r w:rsidRPr="002C0574">
        <w:rPr>
          <w:rFonts w:asciiTheme="minorHAnsi" w:eastAsia="Arial Unicode MS" w:hAnsiTheme="minorHAnsi" w:cstheme="minorHAnsi"/>
        </w:rPr>
        <w:t xml:space="preserve"> has any authority to make representation or explanation to the Tenderers as to the meaning of anything in the Tender Document or as to anything to be </w:t>
      </w:r>
      <w:r w:rsidR="00100111" w:rsidRPr="002C0574">
        <w:rPr>
          <w:rFonts w:asciiTheme="minorHAnsi" w:eastAsia="Arial Unicode MS" w:hAnsiTheme="minorHAnsi" w:cstheme="minorHAnsi"/>
        </w:rPr>
        <w:t xml:space="preserve"> </w:t>
      </w:r>
      <w:r w:rsidRPr="002C0574">
        <w:rPr>
          <w:rFonts w:asciiTheme="minorHAnsi" w:eastAsia="Arial Unicode MS" w:hAnsiTheme="minorHAnsi" w:cstheme="minorHAnsi"/>
        </w:rPr>
        <w:t xml:space="preserve">done or not to be done by the Tenderer or as to any other matter or thing so as to bind the Employer or bind or better the judgment or discretion of the </w:t>
      </w:r>
      <w:r w:rsidR="00FE766D" w:rsidRPr="002C0574">
        <w:rPr>
          <w:rFonts w:asciiTheme="minorHAnsi" w:eastAsia="Arial Unicode MS" w:hAnsiTheme="minorHAnsi" w:cstheme="minorHAnsi"/>
        </w:rPr>
        <w:t>Employer’s Representative</w:t>
      </w:r>
      <w:r w:rsidRPr="002C0574">
        <w:rPr>
          <w:rFonts w:asciiTheme="minorHAnsi" w:eastAsia="Arial Unicode MS" w:hAnsiTheme="minorHAnsi" w:cstheme="minorHAnsi"/>
        </w:rPr>
        <w:t xml:space="preserve"> in the exercise by him of his powers and duties under the Contract. Should the Tenderer be in any such doubt too late to avail himself of the provisions set out in the previous paragraph he shall set forth such doubt in a letter which shall accompany his Tender and shall state the interpretation on which he has relied.</w:t>
      </w:r>
    </w:p>
    <w:p w14:paraId="40E83EEE" w14:textId="77777777" w:rsidR="00591993" w:rsidRPr="002C0574" w:rsidRDefault="00591993">
      <w:pPr>
        <w:rPr>
          <w:rFonts w:asciiTheme="minorHAnsi" w:eastAsia="Arial Unicode MS" w:hAnsiTheme="minorHAnsi" w:cstheme="minorHAnsi"/>
          <w:b/>
          <w:u w:val="single"/>
        </w:rPr>
      </w:pPr>
      <w:r w:rsidRPr="002C0574">
        <w:rPr>
          <w:rFonts w:asciiTheme="minorHAnsi" w:eastAsia="Arial Unicode MS" w:hAnsiTheme="minorHAnsi" w:cstheme="minorHAnsi"/>
          <w:b/>
          <w:u w:val="single"/>
        </w:rPr>
        <w:br w:type="page"/>
      </w:r>
    </w:p>
    <w:p w14:paraId="28C2FCBD" w14:textId="77777777" w:rsidR="009E3508" w:rsidRPr="002C0574" w:rsidRDefault="009E3508" w:rsidP="009A6496">
      <w:pPr>
        <w:spacing w:before="100" w:beforeAutospacing="1" w:after="120" w:line="360" w:lineRule="auto"/>
        <w:ind w:left="567"/>
        <w:jc w:val="both"/>
        <w:rPr>
          <w:rFonts w:asciiTheme="minorHAnsi" w:eastAsia="Arial Unicode MS" w:hAnsiTheme="minorHAnsi" w:cstheme="minorHAnsi"/>
          <w:b/>
          <w:u w:val="single"/>
        </w:rPr>
      </w:pPr>
      <w:r w:rsidRPr="002C0574">
        <w:rPr>
          <w:rFonts w:asciiTheme="minorHAnsi" w:eastAsia="Arial Unicode MS" w:hAnsiTheme="minorHAnsi" w:cstheme="minorHAnsi"/>
          <w:b/>
          <w:u w:val="single"/>
        </w:rPr>
        <w:lastRenderedPageBreak/>
        <w:t>Performance Bond</w:t>
      </w:r>
    </w:p>
    <w:p w14:paraId="5B66B50D" w14:textId="77777777" w:rsidR="009E3508" w:rsidRPr="002C0574" w:rsidRDefault="009E3508" w:rsidP="009A6496">
      <w:pPr>
        <w:numPr>
          <w:ilvl w:val="0"/>
          <w:numId w:val="7"/>
        </w:numPr>
        <w:tabs>
          <w:tab w:val="clear" w:pos="720"/>
        </w:tabs>
        <w:spacing w:line="360" w:lineRule="auto"/>
        <w:ind w:left="567" w:hanging="567"/>
        <w:jc w:val="both"/>
        <w:rPr>
          <w:rFonts w:asciiTheme="minorHAnsi" w:eastAsia="Arial Unicode MS" w:hAnsiTheme="minorHAnsi" w:cstheme="minorHAnsi"/>
        </w:rPr>
      </w:pPr>
      <w:r w:rsidRPr="002C0574">
        <w:rPr>
          <w:rFonts w:asciiTheme="minorHAnsi" w:eastAsia="Arial Unicode MS" w:hAnsiTheme="minorHAnsi" w:cstheme="minorHAnsi"/>
        </w:rPr>
        <w:t xml:space="preserve">In the event of his Tender being accepted the Tenderer will be required to supply within 30 days from receipt of the Employer’s letter of </w:t>
      </w:r>
      <w:r w:rsidR="004A09A0" w:rsidRPr="002C0574">
        <w:rPr>
          <w:rFonts w:asciiTheme="minorHAnsi" w:eastAsia="Arial Unicode MS" w:hAnsiTheme="minorHAnsi" w:cstheme="minorHAnsi"/>
        </w:rPr>
        <w:t>award</w:t>
      </w:r>
      <w:r w:rsidRPr="002C0574">
        <w:rPr>
          <w:rFonts w:asciiTheme="minorHAnsi" w:eastAsia="Arial Unicode MS" w:hAnsiTheme="minorHAnsi" w:cstheme="minorHAnsi"/>
        </w:rPr>
        <w:t xml:space="preserve"> a Performance Bond, from a bank or insurance company, </w:t>
      </w:r>
      <w:r w:rsidR="0047630F" w:rsidRPr="002C0574">
        <w:rPr>
          <w:rFonts w:asciiTheme="minorHAnsi" w:eastAsia="Arial Unicode MS" w:hAnsiTheme="minorHAnsi" w:cstheme="minorHAnsi"/>
        </w:rPr>
        <w:t xml:space="preserve">approved by the Employer </w:t>
      </w:r>
      <w:r w:rsidRPr="002C0574">
        <w:rPr>
          <w:rFonts w:asciiTheme="minorHAnsi" w:eastAsia="Arial Unicode MS" w:hAnsiTheme="minorHAnsi" w:cstheme="minorHAnsi"/>
        </w:rPr>
        <w:t>and in a f</w:t>
      </w:r>
      <w:r w:rsidR="00FE766D" w:rsidRPr="002C0574">
        <w:rPr>
          <w:rFonts w:asciiTheme="minorHAnsi" w:eastAsia="Arial Unicode MS" w:hAnsiTheme="minorHAnsi" w:cstheme="minorHAnsi"/>
        </w:rPr>
        <w:t>orm, acceptable to the Employer’s Representative</w:t>
      </w:r>
      <w:r w:rsidRPr="002C0574">
        <w:rPr>
          <w:rFonts w:asciiTheme="minorHAnsi" w:eastAsia="Arial Unicode MS" w:hAnsiTheme="minorHAnsi" w:cstheme="minorHAnsi"/>
        </w:rPr>
        <w:t xml:space="preserve"> for an amount equiva</w:t>
      </w:r>
      <w:r w:rsidR="00FE766D" w:rsidRPr="002C0574">
        <w:rPr>
          <w:rFonts w:asciiTheme="minorHAnsi" w:eastAsia="Arial Unicode MS" w:hAnsiTheme="minorHAnsi" w:cstheme="minorHAnsi"/>
        </w:rPr>
        <w:t xml:space="preserve">lent to </w:t>
      </w:r>
      <w:r w:rsidR="00FE766D" w:rsidRPr="002C0574">
        <w:rPr>
          <w:rFonts w:asciiTheme="minorHAnsi" w:eastAsia="Arial Unicode MS" w:hAnsiTheme="minorHAnsi" w:cstheme="minorHAnsi"/>
          <w:b/>
        </w:rPr>
        <w:t>1</w:t>
      </w:r>
      <w:r w:rsidR="00120483" w:rsidRPr="002C0574">
        <w:rPr>
          <w:rFonts w:asciiTheme="minorHAnsi" w:eastAsia="Arial Unicode MS" w:hAnsiTheme="minorHAnsi" w:cstheme="minorHAnsi"/>
          <w:b/>
        </w:rPr>
        <w:t>0%</w:t>
      </w:r>
      <w:r w:rsidR="00120483" w:rsidRPr="002C0574">
        <w:rPr>
          <w:rFonts w:asciiTheme="minorHAnsi" w:eastAsia="Arial Unicode MS" w:hAnsiTheme="minorHAnsi" w:cstheme="minorHAnsi"/>
        </w:rPr>
        <w:t xml:space="preserve"> of the Contract Sum</w:t>
      </w:r>
      <w:r w:rsidR="003A3AF0" w:rsidRPr="002C0574">
        <w:rPr>
          <w:rFonts w:asciiTheme="minorHAnsi" w:eastAsia="Arial Unicode MS" w:hAnsiTheme="minorHAnsi" w:cstheme="minorHAnsi"/>
        </w:rPr>
        <w:t>.</w:t>
      </w:r>
    </w:p>
    <w:p w14:paraId="0E3C9E20" w14:textId="77777777" w:rsidR="009E3508" w:rsidRPr="002C0574" w:rsidRDefault="009E3508" w:rsidP="009A6496">
      <w:pPr>
        <w:spacing w:before="100" w:beforeAutospacing="1" w:after="120" w:line="360" w:lineRule="auto"/>
        <w:ind w:left="567"/>
        <w:jc w:val="both"/>
        <w:rPr>
          <w:rFonts w:asciiTheme="minorHAnsi" w:eastAsia="Arial Unicode MS" w:hAnsiTheme="minorHAnsi" w:cstheme="minorHAnsi"/>
          <w:b/>
          <w:u w:val="single"/>
        </w:rPr>
      </w:pPr>
      <w:r w:rsidRPr="002C0574">
        <w:rPr>
          <w:rFonts w:asciiTheme="minorHAnsi" w:eastAsia="Arial Unicode MS" w:hAnsiTheme="minorHAnsi" w:cstheme="minorHAnsi"/>
          <w:b/>
          <w:u w:val="single"/>
        </w:rPr>
        <w:t>Bills of Quantities</w:t>
      </w:r>
    </w:p>
    <w:p w14:paraId="468AE267" w14:textId="77777777" w:rsidR="009E3508" w:rsidRPr="002C0574" w:rsidRDefault="009E3508" w:rsidP="009A6496">
      <w:pPr>
        <w:numPr>
          <w:ilvl w:val="0"/>
          <w:numId w:val="7"/>
        </w:numPr>
        <w:tabs>
          <w:tab w:val="clear" w:pos="720"/>
        </w:tabs>
        <w:spacing w:after="120" w:line="360" w:lineRule="auto"/>
        <w:ind w:left="567" w:hanging="567"/>
        <w:jc w:val="both"/>
        <w:rPr>
          <w:rFonts w:asciiTheme="minorHAnsi" w:eastAsia="Arial Unicode MS" w:hAnsiTheme="minorHAnsi" w:cstheme="minorHAnsi"/>
        </w:rPr>
      </w:pPr>
      <w:r w:rsidRPr="002C0574">
        <w:rPr>
          <w:rFonts w:asciiTheme="minorHAnsi" w:eastAsia="Arial Unicode MS" w:hAnsiTheme="minorHAnsi" w:cstheme="minorHAnsi"/>
        </w:rPr>
        <w:t>The Tenderer shall enter a rate or price against each item in the Bills of Quantities. Where the Tenderer wishes to include the cost of one item</w:t>
      </w:r>
      <w:r w:rsidR="0091644C" w:rsidRPr="002C0574">
        <w:rPr>
          <w:rFonts w:asciiTheme="minorHAnsi" w:eastAsia="Arial Unicode MS" w:hAnsiTheme="minorHAnsi" w:cstheme="minorHAnsi"/>
        </w:rPr>
        <w:t xml:space="preserve"> in that of another he shall write NONE in the rate and amounts columns against the former, indicating in which item or items the costs is included. The Tenderer shall money out each item, cost each page, total each section and carry the total of the Summary to the Form of Tenderer.</w:t>
      </w:r>
    </w:p>
    <w:p w14:paraId="591C6CC6" w14:textId="77777777" w:rsidR="0091644C" w:rsidRPr="002C0574" w:rsidRDefault="0091644C" w:rsidP="009A6496">
      <w:pPr>
        <w:spacing w:before="120" w:after="120" w:line="360" w:lineRule="auto"/>
        <w:ind w:left="567"/>
        <w:jc w:val="both"/>
        <w:rPr>
          <w:rFonts w:asciiTheme="minorHAnsi" w:eastAsia="Arial Unicode MS" w:hAnsiTheme="minorHAnsi" w:cstheme="minorHAnsi"/>
        </w:rPr>
      </w:pPr>
      <w:r w:rsidRPr="002C0574">
        <w:rPr>
          <w:rFonts w:asciiTheme="minorHAnsi" w:eastAsia="Arial Unicode MS" w:hAnsiTheme="minorHAnsi" w:cstheme="minorHAnsi"/>
        </w:rPr>
        <w:t xml:space="preserve">If the Tenderer wishes to make some percentage addition or reduction to any total or sub-total of the Bills of Quantities </w:t>
      </w:r>
      <w:proofErr w:type="gramStart"/>
      <w:r w:rsidRPr="002C0574">
        <w:rPr>
          <w:rFonts w:asciiTheme="minorHAnsi" w:eastAsia="Arial Unicode MS" w:hAnsiTheme="minorHAnsi" w:cstheme="minorHAnsi"/>
        </w:rPr>
        <w:t>in order to</w:t>
      </w:r>
      <w:proofErr w:type="gramEnd"/>
      <w:r w:rsidRPr="002C0574">
        <w:rPr>
          <w:rFonts w:asciiTheme="minorHAnsi" w:eastAsia="Arial Unicode MS" w:hAnsiTheme="minorHAnsi" w:cstheme="minorHAnsi"/>
        </w:rPr>
        <w:t xml:space="preserve"> arrive at the sum which he carries to the Form of Tender, such percentage shall be applied to all items making up the total or sub-total as the case may be except those for which PC and Provisional Sums are stated and shall be deemed to apply equally to every such items.</w:t>
      </w:r>
    </w:p>
    <w:p w14:paraId="3285BC3A" w14:textId="77777777" w:rsidR="0091644C" w:rsidRPr="002C0574" w:rsidRDefault="0091644C" w:rsidP="009A6496">
      <w:pPr>
        <w:spacing w:before="120" w:after="120" w:line="360" w:lineRule="auto"/>
        <w:ind w:left="567"/>
        <w:jc w:val="both"/>
        <w:rPr>
          <w:rFonts w:asciiTheme="minorHAnsi" w:eastAsia="Arial Unicode MS" w:hAnsiTheme="minorHAnsi" w:cstheme="minorHAnsi"/>
        </w:rPr>
      </w:pPr>
      <w:r w:rsidRPr="002C0574">
        <w:rPr>
          <w:rFonts w:asciiTheme="minorHAnsi" w:eastAsia="Arial Unicode MS" w:hAnsiTheme="minorHAnsi" w:cstheme="minorHAnsi"/>
        </w:rPr>
        <w:t>Any correction or clarification made by the Tenderer of clerical errors or eligibilities entered by him shall be in words rather than numerals and shall be signed by the person authorized to sign the Tender.</w:t>
      </w:r>
    </w:p>
    <w:p w14:paraId="4F92BDCF" w14:textId="77777777" w:rsidR="0091644C" w:rsidRPr="002C0574" w:rsidRDefault="0091644C" w:rsidP="009A6496">
      <w:pPr>
        <w:spacing w:before="120" w:after="120" w:line="360" w:lineRule="auto"/>
        <w:ind w:left="567"/>
        <w:jc w:val="both"/>
        <w:rPr>
          <w:rFonts w:asciiTheme="minorHAnsi" w:eastAsia="Arial Unicode MS" w:hAnsiTheme="minorHAnsi" w:cstheme="minorHAnsi"/>
        </w:rPr>
      </w:pPr>
      <w:r w:rsidRPr="002C0574">
        <w:rPr>
          <w:rFonts w:asciiTheme="minorHAnsi" w:eastAsia="Arial Unicode MS" w:hAnsiTheme="minorHAnsi" w:cstheme="minorHAnsi"/>
        </w:rPr>
        <w:t>The Tender Price, and the rates and prices in the Bills of Quantities forming part thereof, shall be deemed to include for Value Added Tax (VAT) payable to the Federal Internal Revenue Service (FIRS) in accordance with Decree 102 of 1993. No claim(s) will be entertained from the successful Tenderer for an adjustment to the Contract Sum for VAT.</w:t>
      </w:r>
    </w:p>
    <w:p w14:paraId="4B8885A4" w14:textId="2D3EFFEA" w:rsidR="00F25E97" w:rsidRDefault="0091644C" w:rsidP="009A6496">
      <w:pPr>
        <w:spacing w:before="120" w:after="100" w:afterAutospacing="1" w:line="360" w:lineRule="auto"/>
        <w:ind w:left="567"/>
        <w:jc w:val="both"/>
        <w:rPr>
          <w:rFonts w:asciiTheme="minorHAnsi" w:eastAsia="Arial Unicode MS" w:hAnsiTheme="minorHAnsi" w:cstheme="minorHAnsi"/>
        </w:rPr>
      </w:pPr>
      <w:r w:rsidRPr="002C0574">
        <w:rPr>
          <w:rFonts w:asciiTheme="minorHAnsi" w:eastAsia="Arial Unicode MS" w:hAnsiTheme="minorHAnsi" w:cstheme="minorHAnsi"/>
        </w:rPr>
        <w:t xml:space="preserve">The Tender </w:t>
      </w:r>
      <w:r w:rsidR="00F25E97" w:rsidRPr="002C0574">
        <w:rPr>
          <w:rFonts w:asciiTheme="minorHAnsi" w:eastAsia="Arial Unicode MS" w:hAnsiTheme="minorHAnsi" w:cstheme="minorHAnsi"/>
        </w:rPr>
        <w:t>Price, and the rates and prices</w:t>
      </w:r>
      <w:r w:rsidRPr="002C0574">
        <w:rPr>
          <w:rFonts w:asciiTheme="minorHAnsi" w:eastAsia="Arial Unicode MS" w:hAnsiTheme="minorHAnsi" w:cstheme="minorHAnsi"/>
        </w:rPr>
        <w:t xml:space="preserve"> in Bill of Quantities forming</w:t>
      </w:r>
      <w:r w:rsidR="00F25E97" w:rsidRPr="002C0574">
        <w:rPr>
          <w:rFonts w:asciiTheme="minorHAnsi" w:eastAsia="Arial Unicode MS" w:hAnsiTheme="minorHAnsi" w:cstheme="minorHAnsi"/>
        </w:rPr>
        <w:t xml:space="preserve"> part thereof, shall also be deemed to include for Withholding Tax and other taxes prevailing at the Date of Tender.</w:t>
      </w:r>
    </w:p>
    <w:p w14:paraId="7E30AE28" w14:textId="77777777" w:rsidR="00284CB6" w:rsidRPr="002C0574" w:rsidRDefault="00284CB6" w:rsidP="009A6496">
      <w:pPr>
        <w:spacing w:before="120" w:after="100" w:afterAutospacing="1" w:line="360" w:lineRule="auto"/>
        <w:ind w:left="567"/>
        <w:jc w:val="both"/>
        <w:rPr>
          <w:rFonts w:asciiTheme="minorHAnsi" w:eastAsia="Arial Unicode MS" w:hAnsiTheme="minorHAnsi" w:cstheme="minorHAnsi"/>
        </w:rPr>
      </w:pPr>
    </w:p>
    <w:p w14:paraId="4F7BBD71" w14:textId="77777777" w:rsidR="00F25E97" w:rsidRPr="002C0574" w:rsidRDefault="00A70D0E" w:rsidP="009A6496">
      <w:pPr>
        <w:spacing w:before="100" w:beforeAutospacing="1" w:after="120" w:line="360" w:lineRule="auto"/>
        <w:ind w:left="567"/>
        <w:jc w:val="both"/>
        <w:rPr>
          <w:rFonts w:asciiTheme="minorHAnsi" w:eastAsia="Arial Unicode MS" w:hAnsiTheme="minorHAnsi" w:cstheme="minorHAnsi"/>
        </w:rPr>
      </w:pPr>
      <w:r w:rsidRPr="002C0574">
        <w:rPr>
          <w:rFonts w:asciiTheme="minorHAnsi" w:eastAsia="Arial Unicode MS" w:hAnsiTheme="minorHAnsi" w:cstheme="minorHAnsi"/>
          <w:b/>
          <w:u w:val="single"/>
        </w:rPr>
        <w:lastRenderedPageBreak/>
        <w:t>Ownership a</w:t>
      </w:r>
      <w:r w:rsidR="00F25E97" w:rsidRPr="002C0574">
        <w:rPr>
          <w:rFonts w:asciiTheme="minorHAnsi" w:eastAsia="Arial Unicode MS" w:hAnsiTheme="minorHAnsi" w:cstheme="minorHAnsi"/>
          <w:b/>
          <w:u w:val="single"/>
        </w:rPr>
        <w:t>nd Confidential Nature of Documents</w:t>
      </w:r>
    </w:p>
    <w:p w14:paraId="591F8239" w14:textId="77777777" w:rsidR="00F25E97" w:rsidRPr="002C0574" w:rsidRDefault="00F25E97" w:rsidP="009A6496">
      <w:pPr>
        <w:numPr>
          <w:ilvl w:val="0"/>
          <w:numId w:val="7"/>
        </w:numPr>
        <w:tabs>
          <w:tab w:val="clear" w:pos="720"/>
        </w:tabs>
        <w:spacing w:after="120" w:line="360" w:lineRule="auto"/>
        <w:ind w:left="567" w:hanging="567"/>
        <w:jc w:val="both"/>
        <w:rPr>
          <w:rFonts w:asciiTheme="minorHAnsi" w:eastAsia="Arial Unicode MS" w:hAnsiTheme="minorHAnsi" w:cstheme="minorHAnsi"/>
        </w:rPr>
      </w:pPr>
      <w:r w:rsidRPr="002C0574">
        <w:rPr>
          <w:rFonts w:asciiTheme="minorHAnsi" w:eastAsia="Arial Unicode MS" w:hAnsiTheme="minorHAnsi" w:cstheme="minorHAnsi"/>
        </w:rPr>
        <w:t>All Tender Documents shall r</w:t>
      </w:r>
      <w:r w:rsidR="0047630F" w:rsidRPr="002C0574">
        <w:rPr>
          <w:rFonts w:asciiTheme="minorHAnsi" w:eastAsia="Arial Unicode MS" w:hAnsiTheme="minorHAnsi" w:cstheme="minorHAnsi"/>
        </w:rPr>
        <w:t xml:space="preserve">emain the property of the Employer </w:t>
      </w:r>
      <w:r w:rsidRPr="002C0574">
        <w:rPr>
          <w:rFonts w:asciiTheme="minorHAnsi" w:eastAsia="Arial Unicode MS" w:hAnsiTheme="minorHAnsi" w:cstheme="minorHAnsi"/>
        </w:rPr>
        <w:t>and may not be reproduced, sold or otherwise disposed of. All recipients of any of the Tender Documents (whether they submit Tenders or not) shall treat the details of the documents as private and confidential.</w:t>
      </w:r>
    </w:p>
    <w:p w14:paraId="28D3AD4F" w14:textId="77777777" w:rsidR="00F25E97" w:rsidRPr="002C0574" w:rsidRDefault="00F25E97" w:rsidP="009A6496">
      <w:pPr>
        <w:spacing w:before="100" w:beforeAutospacing="1" w:after="120" w:line="360" w:lineRule="auto"/>
        <w:ind w:left="567"/>
        <w:jc w:val="both"/>
        <w:rPr>
          <w:rFonts w:asciiTheme="minorHAnsi" w:eastAsia="Arial Unicode MS" w:hAnsiTheme="minorHAnsi" w:cstheme="minorHAnsi"/>
          <w:b/>
          <w:u w:val="single"/>
        </w:rPr>
      </w:pPr>
      <w:r w:rsidRPr="002C0574">
        <w:rPr>
          <w:rFonts w:asciiTheme="minorHAnsi" w:eastAsia="Arial Unicode MS" w:hAnsiTheme="minorHAnsi" w:cstheme="minorHAnsi"/>
          <w:b/>
          <w:u w:val="single"/>
        </w:rPr>
        <w:t>P</w:t>
      </w:r>
      <w:r w:rsidR="0047630F" w:rsidRPr="002C0574">
        <w:rPr>
          <w:rFonts w:asciiTheme="minorHAnsi" w:eastAsia="Arial Unicode MS" w:hAnsiTheme="minorHAnsi" w:cstheme="minorHAnsi"/>
          <w:b/>
          <w:u w:val="single"/>
        </w:rPr>
        <w:t>a</w:t>
      </w:r>
      <w:r w:rsidRPr="002C0574">
        <w:rPr>
          <w:rFonts w:asciiTheme="minorHAnsi" w:eastAsia="Arial Unicode MS" w:hAnsiTheme="minorHAnsi" w:cstheme="minorHAnsi"/>
          <w:b/>
          <w:u w:val="single"/>
        </w:rPr>
        <w:t>rt Tenders</w:t>
      </w:r>
    </w:p>
    <w:p w14:paraId="5BAC790D" w14:textId="77777777" w:rsidR="0091644C" w:rsidRPr="002C0574" w:rsidRDefault="00F25E97" w:rsidP="009A6496">
      <w:pPr>
        <w:numPr>
          <w:ilvl w:val="0"/>
          <w:numId w:val="7"/>
        </w:numPr>
        <w:tabs>
          <w:tab w:val="clear" w:pos="720"/>
        </w:tabs>
        <w:spacing w:line="360" w:lineRule="auto"/>
        <w:ind w:left="567" w:hanging="567"/>
        <w:jc w:val="both"/>
        <w:rPr>
          <w:rFonts w:asciiTheme="minorHAnsi" w:eastAsia="Arial Unicode MS" w:hAnsiTheme="minorHAnsi" w:cstheme="minorHAnsi"/>
        </w:rPr>
      </w:pPr>
      <w:r w:rsidRPr="002C0574">
        <w:rPr>
          <w:rFonts w:asciiTheme="minorHAnsi" w:eastAsia="Arial Unicode MS" w:hAnsiTheme="minorHAnsi" w:cstheme="minorHAnsi"/>
        </w:rPr>
        <w:t>Tenders are invited for the works (as measured and described in the Bills of Quantities) as a whole and Tenders for part only are not invited. Incomplete tenders will be rejected.</w:t>
      </w:r>
      <w:r w:rsidR="0091644C" w:rsidRPr="002C0574">
        <w:rPr>
          <w:rFonts w:asciiTheme="minorHAnsi" w:eastAsia="Arial Unicode MS" w:hAnsiTheme="minorHAnsi" w:cstheme="minorHAnsi"/>
        </w:rPr>
        <w:t xml:space="preserve"> </w:t>
      </w:r>
    </w:p>
    <w:p w14:paraId="02ACE143" w14:textId="77777777" w:rsidR="00F25E97" w:rsidRPr="002C0574" w:rsidRDefault="00F25E97" w:rsidP="009A6496">
      <w:pPr>
        <w:spacing w:before="100" w:beforeAutospacing="1" w:after="120" w:line="360" w:lineRule="auto"/>
        <w:ind w:left="567"/>
        <w:jc w:val="both"/>
        <w:rPr>
          <w:rFonts w:asciiTheme="minorHAnsi" w:eastAsia="Arial Unicode MS" w:hAnsiTheme="minorHAnsi" w:cstheme="minorHAnsi"/>
          <w:b/>
          <w:u w:val="single"/>
        </w:rPr>
      </w:pPr>
      <w:r w:rsidRPr="002C0574">
        <w:rPr>
          <w:rFonts w:asciiTheme="minorHAnsi" w:eastAsia="Arial Unicode MS" w:hAnsiTheme="minorHAnsi" w:cstheme="minorHAnsi"/>
          <w:b/>
          <w:u w:val="single"/>
        </w:rPr>
        <w:t>Right of Rejection</w:t>
      </w:r>
    </w:p>
    <w:p w14:paraId="3D4A6C48" w14:textId="77777777" w:rsidR="00F25E97" w:rsidRPr="002C0574" w:rsidRDefault="00F25E97" w:rsidP="009A6496">
      <w:pPr>
        <w:numPr>
          <w:ilvl w:val="0"/>
          <w:numId w:val="7"/>
        </w:numPr>
        <w:tabs>
          <w:tab w:val="clear" w:pos="720"/>
        </w:tabs>
        <w:spacing w:line="360" w:lineRule="auto"/>
        <w:ind w:left="567" w:hanging="567"/>
        <w:jc w:val="both"/>
        <w:rPr>
          <w:rFonts w:asciiTheme="minorHAnsi" w:eastAsia="Arial Unicode MS" w:hAnsiTheme="minorHAnsi" w:cstheme="minorHAnsi"/>
        </w:rPr>
      </w:pPr>
      <w:r w:rsidRPr="002C0574">
        <w:rPr>
          <w:rFonts w:asciiTheme="minorHAnsi" w:eastAsia="Arial Unicode MS" w:hAnsiTheme="minorHAnsi" w:cstheme="minorHAnsi"/>
        </w:rPr>
        <w:t xml:space="preserve">The Employer reserves the right </w:t>
      </w:r>
      <w:r w:rsidR="0047630F" w:rsidRPr="002C0574">
        <w:rPr>
          <w:rFonts w:asciiTheme="minorHAnsi" w:eastAsia="Arial Unicode MS" w:hAnsiTheme="minorHAnsi" w:cstheme="minorHAnsi"/>
        </w:rPr>
        <w:t>to</w:t>
      </w:r>
      <w:r w:rsidRPr="002C0574">
        <w:rPr>
          <w:rFonts w:asciiTheme="minorHAnsi" w:eastAsia="Arial Unicode MS" w:hAnsiTheme="minorHAnsi" w:cstheme="minorHAnsi"/>
        </w:rPr>
        <w:t xml:space="preserve"> reject any or all the tenders and is not bound to accept the lowest or any tender, either in whole or in part.</w:t>
      </w:r>
    </w:p>
    <w:p w14:paraId="6B28CEB0" w14:textId="77777777" w:rsidR="00F25E97" w:rsidRPr="002C0574" w:rsidRDefault="00F25E97" w:rsidP="009A6496">
      <w:pPr>
        <w:spacing w:before="100" w:beforeAutospacing="1" w:after="120" w:line="360" w:lineRule="auto"/>
        <w:ind w:left="567"/>
        <w:jc w:val="both"/>
        <w:rPr>
          <w:rFonts w:asciiTheme="minorHAnsi" w:eastAsia="Arial Unicode MS" w:hAnsiTheme="minorHAnsi" w:cstheme="minorHAnsi"/>
          <w:b/>
          <w:u w:val="single"/>
        </w:rPr>
      </w:pPr>
      <w:r w:rsidRPr="002C0574">
        <w:rPr>
          <w:rFonts w:asciiTheme="minorHAnsi" w:eastAsia="Arial Unicode MS" w:hAnsiTheme="minorHAnsi" w:cstheme="minorHAnsi"/>
          <w:b/>
          <w:u w:val="single"/>
        </w:rPr>
        <w:t>Schedule of Basic Prices</w:t>
      </w:r>
    </w:p>
    <w:p w14:paraId="178E2030" w14:textId="77777777" w:rsidR="00F25E97" w:rsidRPr="002C0574" w:rsidRDefault="00F25E97" w:rsidP="009A6496">
      <w:pPr>
        <w:numPr>
          <w:ilvl w:val="0"/>
          <w:numId w:val="7"/>
        </w:numPr>
        <w:tabs>
          <w:tab w:val="clear" w:pos="720"/>
        </w:tabs>
        <w:spacing w:line="360" w:lineRule="auto"/>
        <w:ind w:left="567" w:hanging="567"/>
        <w:jc w:val="both"/>
        <w:rPr>
          <w:rFonts w:asciiTheme="minorHAnsi" w:eastAsia="Arial Unicode MS" w:hAnsiTheme="minorHAnsi" w:cstheme="minorHAnsi"/>
        </w:rPr>
      </w:pPr>
      <w:r w:rsidRPr="002C0574">
        <w:rPr>
          <w:rFonts w:asciiTheme="minorHAnsi" w:eastAsia="Arial Unicode MS" w:hAnsiTheme="minorHAnsi" w:cstheme="minorHAnsi"/>
        </w:rPr>
        <w:t>The Schedule of Basic Prices must be completed to reflect the true curr</w:t>
      </w:r>
      <w:r w:rsidR="00C8482D" w:rsidRPr="002C0574">
        <w:rPr>
          <w:rFonts w:asciiTheme="minorHAnsi" w:eastAsia="Arial Unicode MS" w:hAnsiTheme="minorHAnsi" w:cstheme="minorHAnsi"/>
        </w:rPr>
        <w:t xml:space="preserve">ent market prices prevailing in </w:t>
      </w:r>
      <w:r w:rsidR="00351308" w:rsidRPr="002C0574">
        <w:rPr>
          <w:rFonts w:asciiTheme="minorHAnsi" w:eastAsia="Arial Unicode MS" w:hAnsiTheme="minorHAnsi" w:cstheme="minorHAnsi"/>
        </w:rPr>
        <w:t>Lagos</w:t>
      </w:r>
      <w:r w:rsidRPr="002C0574">
        <w:rPr>
          <w:rFonts w:asciiTheme="minorHAnsi" w:eastAsia="Arial Unicode MS" w:hAnsiTheme="minorHAnsi" w:cstheme="minorHAnsi"/>
        </w:rPr>
        <w:t xml:space="preserve"> </w:t>
      </w:r>
      <w:r w:rsidR="004A09A0" w:rsidRPr="002C0574">
        <w:rPr>
          <w:rFonts w:asciiTheme="minorHAnsi" w:eastAsia="Arial Unicode MS" w:hAnsiTheme="minorHAnsi" w:cstheme="minorHAnsi"/>
        </w:rPr>
        <w:t>at</w:t>
      </w:r>
      <w:r w:rsidRPr="002C0574">
        <w:rPr>
          <w:rFonts w:asciiTheme="minorHAnsi" w:eastAsia="Arial Unicode MS" w:hAnsiTheme="minorHAnsi" w:cstheme="minorHAnsi"/>
        </w:rPr>
        <w:t xml:space="preserve"> the date of Tender and upon which the unit rates are built up, otherwise the </w:t>
      </w:r>
      <w:r w:rsidR="004A09A0" w:rsidRPr="002C0574">
        <w:rPr>
          <w:rFonts w:asciiTheme="minorHAnsi" w:eastAsia="Arial Unicode MS" w:hAnsiTheme="minorHAnsi" w:cstheme="minorHAnsi"/>
        </w:rPr>
        <w:t>T</w:t>
      </w:r>
      <w:r w:rsidRPr="002C0574">
        <w:rPr>
          <w:rFonts w:asciiTheme="minorHAnsi" w:eastAsia="Arial Unicode MS" w:hAnsiTheme="minorHAnsi" w:cstheme="minorHAnsi"/>
        </w:rPr>
        <w:t>ender may be invalidated.</w:t>
      </w:r>
    </w:p>
    <w:p w14:paraId="42759ACB" w14:textId="77777777" w:rsidR="00F25E97" w:rsidRPr="002C0574" w:rsidRDefault="00F25E97" w:rsidP="009A6496">
      <w:pPr>
        <w:spacing w:before="100" w:beforeAutospacing="1" w:after="120" w:line="360" w:lineRule="auto"/>
        <w:ind w:left="567"/>
        <w:jc w:val="both"/>
        <w:rPr>
          <w:rFonts w:asciiTheme="minorHAnsi" w:eastAsia="Arial Unicode MS" w:hAnsiTheme="minorHAnsi" w:cstheme="minorHAnsi"/>
          <w:b/>
          <w:u w:val="single"/>
        </w:rPr>
      </w:pPr>
      <w:r w:rsidRPr="002C0574">
        <w:rPr>
          <w:rFonts w:asciiTheme="minorHAnsi" w:eastAsia="Arial Unicode MS" w:hAnsiTheme="minorHAnsi" w:cstheme="minorHAnsi"/>
          <w:b/>
          <w:u w:val="single"/>
        </w:rPr>
        <w:t xml:space="preserve">Costs Incurred </w:t>
      </w:r>
      <w:proofErr w:type="gramStart"/>
      <w:r w:rsidRPr="002C0574">
        <w:rPr>
          <w:rFonts w:asciiTheme="minorHAnsi" w:eastAsia="Arial Unicode MS" w:hAnsiTheme="minorHAnsi" w:cstheme="minorHAnsi"/>
          <w:b/>
          <w:u w:val="single"/>
        </w:rPr>
        <w:t>By</w:t>
      </w:r>
      <w:proofErr w:type="gramEnd"/>
      <w:r w:rsidRPr="002C0574">
        <w:rPr>
          <w:rFonts w:asciiTheme="minorHAnsi" w:eastAsia="Arial Unicode MS" w:hAnsiTheme="minorHAnsi" w:cstheme="minorHAnsi"/>
          <w:b/>
          <w:u w:val="single"/>
        </w:rPr>
        <w:t xml:space="preserve"> Tender</w:t>
      </w:r>
    </w:p>
    <w:p w14:paraId="34C030EB" w14:textId="77777777" w:rsidR="00F25E97" w:rsidRPr="002C0574" w:rsidRDefault="00F25E97" w:rsidP="009A6496">
      <w:pPr>
        <w:numPr>
          <w:ilvl w:val="0"/>
          <w:numId w:val="7"/>
        </w:numPr>
        <w:tabs>
          <w:tab w:val="clear" w:pos="720"/>
        </w:tabs>
        <w:spacing w:line="360" w:lineRule="auto"/>
        <w:ind w:left="567" w:hanging="567"/>
        <w:jc w:val="both"/>
        <w:rPr>
          <w:rFonts w:asciiTheme="minorHAnsi" w:eastAsia="Arial Unicode MS" w:hAnsiTheme="minorHAnsi" w:cstheme="minorHAnsi"/>
        </w:rPr>
      </w:pPr>
      <w:r w:rsidRPr="002C0574">
        <w:rPr>
          <w:rFonts w:asciiTheme="minorHAnsi" w:eastAsia="Arial Unicode MS" w:hAnsiTheme="minorHAnsi" w:cstheme="minorHAnsi"/>
        </w:rPr>
        <w:t>The employer will not be responsible for or pay any expenses or losses which may be incurred by the tenderer in the preparation and submission of the tender or in visiting the site in connection therewith.</w:t>
      </w:r>
    </w:p>
    <w:p w14:paraId="4C2172AC" w14:textId="77777777" w:rsidR="00F25E97" w:rsidRPr="002C0574" w:rsidRDefault="00F25E97" w:rsidP="009A6496">
      <w:pPr>
        <w:spacing w:before="100" w:beforeAutospacing="1" w:after="120" w:line="360" w:lineRule="auto"/>
        <w:ind w:left="567"/>
        <w:jc w:val="both"/>
        <w:rPr>
          <w:rFonts w:asciiTheme="minorHAnsi" w:eastAsia="Arial Unicode MS" w:hAnsiTheme="minorHAnsi" w:cstheme="minorHAnsi"/>
          <w:b/>
          <w:u w:val="single"/>
        </w:rPr>
      </w:pPr>
      <w:r w:rsidRPr="002C0574">
        <w:rPr>
          <w:rFonts w:asciiTheme="minorHAnsi" w:eastAsia="Arial Unicode MS" w:hAnsiTheme="minorHAnsi" w:cstheme="minorHAnsi"/>
          <w:b/>
          <w:u w:val="single"/>
        </w:rPr>
        <w:t>Attendance At Site Inspection</w:t>
      </w:r>
    </w:p>
    <w:p w14:paraId="3A391F61" w14:textId="77777777" w:rsidR="00F25E97" w:rsidRPr="002C0574" w:rsidRDefault="00F25E97" w:rsidP="009A6496">
      <w:pPr>
        <w:numPr>
          <w:ilvl w:val="0"/>
          <w:numId w:val="7"/>
        </w:numPr>
        <w:tabs>
          <w:tab w:val="clear" w:pos="720"/>
        </w:tabs>
        <w:spacing w:line="360" w:lineRule="auto"/>
        <w:ind w:left="567" w:hanging="567"/>
        <w:jc w:val="both"/>
        <w:rPr>
          <w:rFonts w:asciiTheme="minorHAnsi" w:eastAsia="Arial Unicode MS" w:hAnsiTheme="minorHAnsi" w:cstheme="minorHAnsi"/>
        </w:rPr>
      </w:pPr>
      <w:r w:rsidRPr="002C0574">
        <w:rPr>
          <w:rFonts w:asciiTheme="minorHAnsi" w:eastAsia="Arial Unicode MS" w:hAnsiTheme="minorHAnsi" w:cstheme="minorHAnsi"/>
        </w:rPr>
        <w:t xml:space="preserve">The tenderer shall inform himself of the nature of the site and shall visit and inspect the site at his own risk. The employer will consider a tender only if the site inspection </w:t>
      </w:r>
      <w:r w:rsidR="004A09A0" w:rsidRPr="002C0574">
        <w:rPr>
          <w:rFonts w:asciiTheme="minorHAnsi" w:eastAsia="Arial Unicode MS" w:hAnsiTheme="minorHAnsi" w:cstheme="minorHAnsi"/>
        </w:rPr>
        <w:t xml:space="preserve">when </w:t>
      </w:r>
      <w:r w:rsidRPr="002C0574">
        <w:rPr>
          <w:rFonts w:asciiTheme="minorHAnsi" w:eastAsia="Arial Unicode MS" w:hAnsiTheme="minorHAnsi" w:cstheme="minorHAnsi"/>
        </w:rPr>
        <w:t>arranged by the project Consultants has been attended by a representative who must:</w:t>
      </w:r>
    </w:p>
    <w:p w14:paraId="3C759F7C" w14:textId="77777777" w:rsidR="00F25E97" w:rsidRPr="002C0574" w:rsidRDefault="00F25E97" w:rsidP="009A6496">
      <w:pPr>
        <w:numPr>
          <w:ilvl w:val="0"/>
          <w:numId w:val="2"/>
        </w:numPr>
        <w:tabs>
          <w:tab w:val="clear" w:pos="720"/>
          <w:tab w:val="num" w:pos="1080"/>
        </w:tabs>
        <w:spacing w:before="120" w:after="120" w:line="360" w:lineRule="auto"/>
        <w:ind w:left="1080"/>
        <w:jc w:val="both"/>
        <w:rPr>
          <w:rFonts w:asciiTheme="minorHAnsi" w:eastAsia="Arial Unicode MS" w:hAnsiTheme="minorHAnsi" w:cstheme="minorHAnsi"/>
        </w:rPr>
      </w:pPr>
      <w:r w:rsidRPr="002C0574">
        <w:rPr>
          <w:rFonts w:asciiTheme="minorHAnsi" w:eastAsia="Arial Unicode MS" w:hAnsiTheme="minorHAnsi" w:cstheme="minorHAnsi"/>
        </w:rPr>
        <w:t>be suitably qualified to comprehend the implications of the work involved; and</w:t>
      </w:r>
    </w:p>
    <w:p w14:paraId="07742A52" w14:textId="4DD42F2D" w:rsidR="00F25E97" w:rsidRDefault="00F25E97" w:rsidP="009A6496">
      <w:pPr>
        <w:numPr>
          <w:ilvl w:val="0"/>
          <w:numId w:val="2"/>
        </w:numPr>
        <w:tabs>
          <w:tab w:val="clear" w:pos="720"/>
          <w:tab w:val="num" w:pos="1080"/>
        </w:tabs>
        <w:spacing w:before="120" w:after="120" w:line="360" w:lineRule="auto"/>
        <w:ind w:left="1080"/>
        <w:jc w:val="both"/>
        <w:rPr>
          <w:rFonts w:asciiTheme="minorHAnsi" w:eastAsia="Arial Unicode MS" w:hAnsiTheme="minorHAnsi" w:cstheme="minorHAnsi"/>
        </w:rPr>
      </w:pPr>
      <w:r w:rsidRPr="002C0574">
        <w:rPr>
          <w:rFonts w:asciiTheme="minorHAnsi" w:eastAsia="Arial Unicode MS" w:hAnsiTheme="minorHAnsi" w:cstheme="minorHAnsi"/>
        </w:rPr>
        <w:t>be the tenderer or a person in the direct employ of the tenderer.</w:t>
      </w:r>
    </w:p>
    <w:p w14:paraId="6022AC75" w14:textId="77777777" w:rsidR="00284CB6" w:rsidRPr="002C0574" w:rsidRDefault="00284CB6" w:rsidP="00284CB6">
      <w:pPr>
        <w:spacing w:before="120" w:after="120" w:line="360" w:lineRule="auto"/>
        <w:jc w:val="both"/>
        <w:rPr>
          <w:rFonts w:asciiTheme="minorHAnsi" w:eastAsia="Arial Unicode MS" w:hAnsiTheme="minorHAnsi" w:cstheme="minorHAnsi"/>
        </w:rPr>
      </w:pPr>
    </w:p>
    <w:p w14:paraId="0E885034" w14:textId="77777777" w:rsidR="00AB723E" w:rsidRPr="002C0574" w:rsidRDefault="00AB723E" w:rsidP="009A6496">
      <w:pPr>
        <w:spacing w:before="100" w:beforeAutospacing="1" w:after="120" w:line="360" w:lineRule="auto"/>
        <w:ind w:left="567"/>
        <w:jc w:val="both"/>
        <w:rPr>
          <w:rFonts w:asciiTheme="minorHAnsi" w:eastAsia="Arial Unicode MS" w:hAnsiTheme="minorHAnsi" w:cstheme="minorHAnsi"/>
          <w:b/>
          <w:u w:val="single"/>
        </w:rPr>
      </w:pPr>
      <w:r w:rsidRPr="002C0574">
        <w:rPr>
          <w:rFonts w:asciiTheme="minorHAnsi" w:eastAsia="Arial Unicode MS" w:hAnsiTheme="minorHAnsi" w:cstheme="minorHAnsi"/>
          <w:b/>
          <w:u w:val="single"/>
        </w:rPr>
        <w:t>Delegation of Authority by Employer</w:t>
      </w:r>
    </w:p>
    <w:p w14:paraId="1E798826" w14:textId="77777777" w:rsidR="00AB723E" w:rsidRPr="002C0574" w:rsidRDefault="00AB723E" w:rsidP="009A6496">
      <w:pPr>
        <w:numPr>
          <w:ilvl w:val="0"/>
          <w:numId w:val="7"/>
        </w:numPr>
        <w:tabs>
          <w:tab w:val="clear" w:pos="720"/>
        </w:tabs>
        <w:spacing w:line="360" w:lineRule="auto"/>
        <w:ind w:left="567" w:hanging="567"/>
        <w:jc w:val="both"/>
        <w:rPr>
          <w:rFonts w:asciiTheme="minorHAnsi" w:eastAsia="Arial Unicode MS" w:hAnsiTheme="minorHAnsi" w:cstheme="minorHAnsi"/>
        </w:rPr>
      </w:pPr>
      <w:r w:rsidRPr="002C0574">
        <w:rPr>
          <w:rFonts w:asciiTheme="minorHAnsi" w:eastAsia="Arial Unicode MS" w:hAnsiTheme="minorHAnsi" w:cstheme="minorHAnsi"/>
        </w:rPr>
        <w:t>The employer may delegate any power vested in him by virtue of these rules to an officer or employee of the employer</w:t>
      </w:r>
    </w:p>
    <w:p w14:paraId="3768E88E" w14:textId="77777777" w:rsidR="009E3508" w:rsidRPr="002C0574" w:rsidRDefault="00AB723E" w:rsidP="009A6496">
      <w:pPr>
        <w:spacing w:before="100" w:beforeAutospacing="1" w:after="120" w:line="360" w:lineRule="auto"/>
        <w:ind w:left="567"/>
        <w:jc w:val="both"/>
        <w:rPr>
          <w:rFonts w:asciiTheme="minorHAnsi" w:eastAsia="Arial Unicode MS" w:hAnsiTheme="minorHAnsi" w:cstheme="minorHAnsi"/>
        </w:rPr>
      </w:pPr>
      <w:r w:rsidRPr="002C0574">
        <w:rPr>
          <w:rFonts w:asciiTheme="minorHAnsi" w:eastAsia="Arial Unicode MS" w:hAnsiTheme="minorHAnsi" w:cstheme="minorHAnsi"/>
          <w:b/>
          <w:u w:val="single"/>
        </w:rPr>
        <w:t>Tender Rules are Binding</w:t>
      </w:r>
    </w:p>
    <w:p w14:paraId="4EAE65C1" w14:textId="77777777" w:rsidR="00AB723E" w:rsidRPr="002C0574" w:rsidRDefault="00AB723E" w:rsidP="009A6496">
      <w:pPr>
        <w:numPr>
          <w:ilvl w:val="0"/>
          <w:numId w:val="7"/>
        </w:numPr>
        <w:tabs>
          <w:tab w:val="clear" w:pos="720"/>
        </w:tabs>
        <w:spacing w:line="360" w:lineRule="auto"/>
        <w:ind w:left="567" w:hanging="567"/>
        <w:jc w:val="both"/>
        <w:rPr>
          <w:rFonts w:asciiTheme="minorHAnsi" w:eastAsia="Arial Unicode MS" w:hAnsiTheme="minorHAnsi" w:cstheme="minorHAnsi"/>
        </w:rPr>
      </w:pPr>
      <w:r w:rsidRPr="002C0574">
        <w:rPr>
          <w:rFonts w:asciiTheme="minorHAnsi" w:eastAsia="Arial Unicode MS" w:hAnsiTheme="minorHAnsi" w:cstheme="minorHAnsi"/>
        </w:rPr>
        <w:t xml:space="preserve">The tender rules as well as the instructions given in the official letter of invitation to tender shall be binding on all </w:t>
      </w:r>
      <w:r w:rsidR="00280AF2" w:rsidRPr="002C0574">
        <w:rPr>
          <w:rFonts w:asciiTheme="minorHAnsi" w:eastAsia="Arial Unicode MS" w:hAnsiTheme="minorHAnsi" w:cstheme="minorHAnsi"/>
        </w:rPr>
        <w:t>Tenderers</w:t>
      </w:r>
      <w:r w:rsidRPr="002C0574">
        <w:rPr>
          <w:rFonts w:asciiTheme="minorHAnsi" w:eastAsia="Arial Unicode MS" w:hAnsiTheme="minorHAnsi" w:cstheme="minorHAnsi"/>
        </w:rPr>
        <w:t xml:space="preserve"> submitting tenders for the service or services stated in tender documents.</w:t>
      </w:r>
    </w:p>
    <w:p w14:paraId="1382729C" w14:textId="77777777" w:rsidR="00AB723E" w:rsidRPr="002C0574" w:rsidRDefault="00245316" w:rsidP="009A6496">
      <w:pPr>
        <w:spacing w:before="100" w:beforeAutospacing="1" w:after="120" w:line="360" w:lineRule="auto"/>
        <w:ind w:left="567"/>
        <w:jc w:val="both"/>
        <w:rPr>
          <w:rFonts w:asciiTheme="minorHAnsi" w:eastAsia="Arial Unicode MS" w:hAnsiTheme="minorHAnsi" w:cstheme="minorHAnsi"/>
          <w:b/>
          <w:u w:val="single"/>
        </w:rPr>
      </w:pPr>
      <w:r w:rsidRPr="002C0574">
        <w:rPr>
          <w:rFonts w:asciiTheme="minorHAnsi" w:eastAsia="Arial Unicode MS" w:hAnsiTheme="minorHAnsi" w:cstheme="minorHAnsi"/>
          <w:b/>
          <w:u w:val="single"/>
        </w:rPr>
        <w:t xml:space="preserve">Disqualification </w:t>
      </w:r>
      <w:r w:rsidR="00AB723E" w:rsidRPr="002C0574">
        <w:rPr>
          <w:rFonts w:asciiTheme="minorHAnsi" w:eastAsia="Arial Unicode MS" w:hAnsiTheme="minorHAnsi" w:cstheme="minorHAnsi"/>
          <w:b/>
          <w:u w:val="single"/>
        </w:rPr>
        <w:t>of Tender</w:t>
      </w:r>
    </w:p>
    <w:p w14:paraId="0E7387D1" w14:textId="4788FA3A" w:rsidR="00AB723E" w:rsidRPr="002C0574" w:rsidRDefault="00AB723E" w:rsidP="009A6496">
      <w:pPr>
        <w:numPr>
          <w:ilvl w:val="0"/>
          <w:numId w:val="7"/>
        </w:numPr>
        <w:tabs>
          <w:tab w:val="clear" w:pos="720"/>
        </w:tabs>
        <w:spacing w:line="360" w:lineRule="auto"/>
        <w:ind w:left="567" w:hanging="567"/>
        <w:jc w:val="both"/>
        <w:rPr>
          <w:rFonts w:asciiTheme="minorHAnsi" w:eastAsia="Arial Unicode MS" w:hAnsiTheme="minorHAnsi" w:cstheme="minorHAnsi"/>
        </w:rPr>
      </w:pPr>
      <w:r w:rsidRPr="002C0574">
        <w:rPr>
          <w:rFonts w:asciiTheme="minorHAnsi" w:eastAsia="Arial Unicode MS" w:hAnsiTheme="minorHAnsi" w:cstheme="minorHAnsi"/>
        </w:rPr>
        <w:t xml:space="preserve">The tender of any tenderer who has not conformed to these tender rules and the official letter of invitation to tender may be disqualified at sole discretion of the </w:t>
      </w:r>
      <w:r w:rsidR="00FD6281">
        <w:rPr>
          <w:rFonts w:asciiTheme="minorHAnsi" w:eastAsia="Arial Unicode MS" w:hAnsiTheme="minorHAnsi" w:cstheme="minorHAnsi"/>
        </w:rPr>
        <w:t>Employer</w:t>
      </w:r>
      <w:r w:rsidRPr="002C0574">
        <w:rPr>
          <w:rFonts w:asciiTheme="minorHAnsi" w:eastAsia="Arial Unicode MS" w:hAnsiTheme="minorHAnsi" w:cstheme="minorHAnsi"/>
        </w:rPr>
        <w:t>.</w:t>
      </w:r>
    </w:p>
    <w:p w14:paraId="43C2CC80" w14:textId="77777777" w:rsidR="00AB723E" w:rsidRPr="002C0574" w:rsidRDefault="00AB723E" w:rsidP="009A6496">
      <w:pPr>
        <w:spacing w:before="100" w:beforeAutospacing="1" w:after="120" w:line="360" w:lineRule="auto"/>
        <w:ind w:left="567"/>
        <w:jc w:val="both"/>
        <w:rPr>
          <w:rFonts w:asciiTheme="minorHAnsi" w:eastAsia="Arial Unicode MS" w:hAnsiTheme="minorHAnsi" w:cstheme="minorHAnsi"/>
          <w:b/>
          <w:u w:val="single"/>
        </w:rPr>
      </w:pPr>
      <w:r w:rsidRPr="002C0574">
        <w:rPr>
          <w:rFonts w:asciiTheme="minorHAnsi" w:eastAsia="Arial Unicode MS" w:hAnsiTheme="minorHAnsi" w:cstheme="minorHAnsi"/>
          <w:b/>
          <w:u w:val="single"/>
        </w:rPr>
        <w:t>Cancellation</w:t>
      </w:r>
    </w:p>
    <w:p w14:paraId="232C27CA" w14:textId="77777777" w:rsidR="00AB723E" w:rsidRPr="002C0574" w:rsidRDefault="003A1507" w:rsidP="009A6496">
      <w:pPr>
        <w:numPr>
          <w:ilvl w:val="0"/>
          <w:numId w:val="7"/>
        </w:numPr>
        <w:tabs>
          <w:tab w:val="clear" w:pos="720"/>
          <w:tab w:val="left" w:pos="567"/>
        </w:tabs>
        <w:spacing w:line="360" w:lineRule="auto"/>
        <w:ind w:left="1134" w:hanging="1134"/>
        <w:jc w:val="both"/>
        <w:rPr>
          <w:rFonts w:asciiTheme="minorHAnsi" w:eastAsia="Arial Unicode MS" w:hAnsiTheme="minorHAnsi" w:cstheme="minorHAnsi"/>
        </w:rPr>
      </w:pPr>
      <w:r w:rsidRPr="002C0574">
        <w:rPr>
          <w:rFonts w:asciiTheme="minorHAnsi" w:eastAsia="Arial Unicode MS" w:hAnsiTheme="minorHAnsi" w:cstheme="minorHAnsi"/>
        </w:rPr>
        <w:t>(1)</w:t>
      </w:r>
      <w:r w:rsidRPr="002C0574">
        <w:rPr>
          <w:rFonts w:asciiTheme="minorHAnsi" w:eastAsia="Arial Unicode MS" w:hAnsiTheme="minorHAnsi" w:cstheme="minorHAnsi"/>
        </w:rPr>
        <w:tab/>
      </w:r>
      <w:r w:rsidR="00120483" w:rsidRPr="002C0574">
        <w:rPr>
          <w:rFonts w:asciiTheme="minorHAnsi" w:eastAsia="Arial Unicode MS" w:hAnsiTheme="minorHAnsi" w:cstheme="minorHAnsi"/>
        </w:rPr>
        <w:t xml:space="preserve">The Tender submitted by prospective Tenderer is deemed cancelled if </w:t>
      </w:r>
      <w:r w:rsidR="00AB723E" w:rsidRPr="002C0574">
        <w:rPr>
          <w:rFonts w:asciiTheme="minorHAnsi" w:eastAsia="Arial Unicode MS" w:hAnsiTheme="minorHAnsi" w:cstheme="minorHAnsi"/>
        </w:rPr>
        <w:t>the employer is satisfied that any person (being an employee, partner, director or shareholder of the tenderer) or a person acting on behalf of or with the knowledge of the tenderer, firm or company</w:t>
      </w:r>
    </w:p>
    <w:p w14:paraId="6FFF2953" w14:textId="77777777" w:rsidR="00AB723E" w:rsidRPr="002C0574" w:rsidRDefault="00AB723E" w:rsidP="009A6496">
      <w:pPr>
        <w:numPr>
          <w:ilvl w:val="0"/>
          <w:numId w:val="3"/>
        </w:numPr>
        <w:tabs>
          <w:tab w:val="clear" w:pos="1440"/>
        </w:tabs>
        <w:spacing w:before="120" w:after="120" w:line="360" w:lineRule="auto"/>
        <w:ind w:left="1560" w:hanging="426"/>
        <w:jc w:val="both"/>
        <w:rPr>
          <w:rFonts w:asciiTheme="minorHAnsi" w:eastAsia="Arial Unicode MS" w:hAnsiTheme="minorHAnsi" w:cstheme="minorHAnsi"/>
        </w:rPr>
      </w:pPr>
      <w:r w:rsidRPr="002C0574">
        <w:rPr>
          <w:rFonts w:asciiTheme="minorHAnsi" w:eastAsia="Arial Unicode MS" w:hAnsiTheme="minorHAnsi" w:cstheme="minorHAnsi"/>
        </w:rPr>
        <w:t xml:space="preserve">Is executing a contract with the </w:t>
      </w:r>
      <w:proofErr w:type="gramStart"/>
      <w:r w:rsidRPr="002C0574">
        <w:rPr>
          <w:rFonts w:asciiTheme="minorHAnsi" w:eastAsia="Arial Unicode MS" w:hAnsiTheme="minorHAnsi" w:cstheme="minorHAnsi"/>
        </w:rPr>
        <w:t>employer unsatisfactorily;</w:t>
      </w:r>
      <w:proofErr w:type="gramEnd"/>
    </w:p>
    <w:p w14:paraId="2AE15728" w14:textId="77777777" w:rsidR="00AB723E" w:rsidRPr="002C0574" w:rsidRDefault="00AB723E" w:rsidP="009A6496">
      <w:pPr>
        <w:numPr>
          <w:ilvl w:val="0"/>
          <w:numId w:val="3"/>
        </w:numPr>
        <w:tabs>
          <w:tab w:val="clear" w:pos="1440"/>
        </w:tabs>
        <w:spacing w:before="120" w:after="120" w:line="360" w:lineRule="auto"/>
        <w:ind w:left="1560" w:hanging="426"/>
        <w:jc w:val="both"/>
        <w:rPr>
          <w:rFonts w:asciiTheme="minorHAnsi" w:eastAsia="Arial Unicode MS" w:hAnsiTheme="minorHAnsi" w:cstheme="minorHAnsi"/>
        </w:rPr>
      </w:pPr>
      <w:r w:rsidRPr="002C0574">
        <w:rPr>
          <w:rFonts w:asciiTheme="minorHAnsi" w:eastAsia="Arial Unicode MS" w:hAnsiTheme="minorHAnsi" w:cstheme="minorHAnsi"/>
        </w:rPr>
        <w:t>Has offered, promised or given a bribe or other gift or remuneration to any</w:t>
      </w:r>
      <w:r w:rsidR="00120483" w:rsidRPr="002C0574">
        <w:rPr>
          <w:rFonts w:asciiTheme="minorHAnsi" w:eastAsia="Arial Unicode MS" w:hAnsiTheme="minorHAnsi" w:cstheme="minorHAnsi"/>
        </w:rPr>
        <w:t>body and in any form</w:t>
      </w:r>
      <w:r w:rsidRPr="002C0574">
        <w:rPr>
          <w:rFonts w:asciiTheme="minorHAnsi" w:eastAsia="Arial Unicode MS" w:hAnsiTheme="minorHAnsi" w:cstheme="minorHAnsi"/>
        </w:rPr>
        <w:t xml:space="preserve"> in connection with obtaining or executing a </w:t>
      </w:r>
      <w:proofErr w:type="gramStart"/>
      <w:r w:rsidRPr="002C0574">
        <w:rPr>
          <w:rFonts w:asciiTheme="minorHAnsi" w:eastAsia="Arial Unicode MS" w:hAnsiTheme="minorHAnsi" w:cstheme="minorHAnsi"/>
        </w:rPr>
        <w:t>contract;</w:t>
      </w:r>
      <w:proofErr w:type="gramEnd"/>
    </w:p>
    <w:p w14:paraId="21D952B4" w14:textId="77777777" w:rsidR="00AB723E" w:rsidRPr="002C0574" w:rsidRDefault="00AB723E" w:rsidP="009A6496">
      <w:pPr>
        <w:numPr>
          <w:ilvl w:val="0"/>
          <w:numId w:val="3"/>
        </w:numPr>
        <w:tabs>
          <w:tab w:val="clear" w:pos="1440"/>
        </w:tabs>
        <w:spacing w:before="120" w:after="120" w:line="360" w:lineRule="auto"/>
        <w:ind w:left="1560" w:hanging="426"/>
        <w:jc w:val="both"/>
        <w:rPr>
          <w:rFonts w:asciiTheme="minorHAnsi" w:eastAsia="Arial Unicode MS" w:hAnsiTheme="minorHAnsi" w:cstheme="minorHAnsi"/>
        </w:rPr>
      </w:pPr>
      <w:r w:rsidRPr="002C0574">
        <w:rPr>
          <w:rFonts w:asciiTheme="minorHAnsi" w:eastAsia="Arial Unicode MS" w:hAnsiTheme="minorHAnsi" w:cstheme="minorHAnsi"/>
        </w:rPr>
        <w:t xml:space="preserve">Has acted in a fraudulent manner or in bad faith or in any other unsatisfactory manner in obtaining or executing a contract with any government department or administration, public body, company or person, or that he has managed his business affairs in such a way that he has in consequence thereof been found guilty of a criminal </w:t>
      </w:r>
      <w:proofErr w:type="gramStart"/>
      <w:r w:rsidRPr="002C0574">
        <w:rPr>
          <w:rFonts w:asciiTheme="minorHAnsi" w:eastAsia="Arial Unicode MS" w:hAnsiTheme="minorHAnsi" w:cstheme="minorHAnsi"/>
        </w:rPr>
        <w:t>offence;</w:t>
      </w:r>
      <w:proofErr w:type="gramEnd"/>
    </w:p>
    <w:p w14:paraId="29468D92" w14:textId="77777777" w:rsidR="00DB2CA3" w:rsidRPr="002C0574" w:rsidRDefault="00DB2CA3" w:rsidP="009A6496">
      <w:pPr>
        <w:numPr>
          <w:ilvl w:val="0"/>
          <w:numId w:val="3"/>
        </w:numPr>
        <w:tabs>
          <w:tab w:val="clear" w:pos="1440"/>
        </w:tabs>
        <w:spacing w:before="120" w:after="120" w:line="360" w:lineRule="auto"/>
        <w:ind w:left="1560" w:hanging="426"/>
        <w:jc w:val="both"/>
        <w:rPr>
          <w:rFonts w:asciiTheme="minorHAnsi" w:eastAsia="Arial Unicode MS" w:hAnsiTheme="minorHAnsi" w:cstheme="minorHAnsi"/>
        </w:rPr>
      </w:pPr>
      <w:r w:rsidRPr="002C0574">
        <w:rPr>
          <w:rFonts w:asciiTheme="minorHAnsi" w:eastAsia="Arial Unicode MS" w:hAnsiTheme="minorHAnsi" w:cstheme="minorHAnsi"/>
        </w:rPr>
        <w:lastRenderedPageBreak/>
        <w:t>Ha</w:t>
      </w:r>
      <w:r w:rsidR="007B2FF9" w:rsidRPr="002C0574">
        <w:rPr>
          <w:rFonts w:asciiTheme="minorHAnsi" w:eastAsia="Arial Unicode MS" w:hAnsiTheme="minorHAnsi" w:cstheme="minorHAnsi"/>
        </w:rPr>
        <w:t>s</w:t>
      </w:r>
      <w:r w:rsidRPr="002C0574">
        <w:rPr>
          <w:rFonts w:asciiTheme="minorHAnsi" w:eastAsia="Arial Unicode MS" w:hAnsiTheme="minorHAnsi" w:cstheme="minorHAnsi"/>
        </w:rPr>
        <w:t xml:space="preserve"> approached an employee </w:t>
      </w:r>
      <w:r w:rsidR="00ED3C3A" w:rsidRPr="002C0574">
        <w:rPr>
          <w:rFonts w:asciiTheme="minorHAnsi" w:eastAsia="Arial Unicode MS" w:hAnsiTheme="minorHAnsi" w:cstheme="minorHAnsi"/>
        </w:rPr>
        <w:t>in the service of the Employer’s Representative</w:t>
      </w:r>
      <w:r w:rsidRPr="002C0574">
        <w:rPr>
          <w:rFonts w:asciiTheme="minorHAnsi" w:eastAsia="Arial Unicode MS" w:hAnsiTheme="minorHAnsi" w:cstheme="minorHAnsi"/>
        </w:rPr>
        <w:t xml:space="preserve"> before or after tenders have been called for to influence the award in his </w:t>
      </w:r>
      <w:proofErr w:type="spellStart"/>
      <w:proofErr w:type="gramStart"/>
      <w:r w:rsidRPr="002C0574">
        <w:rPr>
          <w:rFonts w:asciiTheme="minorHAnsi" w:eastAsia="Arial Unicode MS" w:hAnsiTheme="minorHAnsi" w:cstheme="minorHAnsi"/>
        </w:rPr>
        <w:t>favour</w:t>
      </w:r>
      <w:proofErr w:type="spellEnd"/>
      <w:r w:rsidRPr="002C0574">
        <w:rPr>
          <w:rFonts w:asciiTheme="minorHAnsi" w:eastAsia="Arial Unicode MS" w:hAnsiTheme="minorHAnsi" w:cstheme="minorHAnsi"/>
        </w:rPr>
        <w:t>;</w:t>
      </w:r>
      <w:proofErr w:type="gramEnd"/>
    </w:p>
    <w:p w14:paraId="12B1ED23" w14:textId="77777777" w:rsidR="00DB2CA3" w:rsidRPr="002C0574" w:rsidRDefault="00DB2CA3" w:rsidP="009A6496">
      <w:pPr>
        <w:numPr>
          <w:ilvl w:val="0"/>
          <w:numId w:val="3"/>
        </w:numPr>
        <w:tabs>
          <w:tab w:val="clear" w:pos="1440"/>
        </w:tabs>
        <w:spacing w:before="120" w:after="120" w:line="360" w:lineRule="auto"/>
        <w:ind w:left="1560" w:hanging="426"/>
        <w:jc w:val="both"/>
        <w:rPr>
          <w:rFonts w:asciiTheme="minorHAnsi" w:eastAsia="Arial Unicode MS" w:hAnsiTheme="minorHAnsi" w:cstheme="minorHAnsi"/>
        </w:rPr>
      </w:pPr>
      <w:r w:rsidRPr="002C0574">
        <w:rPr>
          <w:rFonts w:asciiTheme="minorHAnsi" w:eastAsia="Arial Unicode MS" w:hAnsiTheme="minorHAnsi" w:cstheme="minorHAnsi"/>
        </w:rPr>
        <w:t xml:space="preserve">Has withdrawn or amended his tender after the time set for the receipt and opening of </w:t>
      </w:r>
      <w:proofErr w:type="gramStart"/>
      <w:r w:rsidRPr="002C0574">
        <w:rPr>
          <w:rFonts w:asciiTheme="minorHAnsi" w:eastAsia="Arial Unicode MS" w:hAnsiTheme="minorHAnsi" w:cstheme="minorHAnsi"/>
        </w:rPr>
        <w:t>tenders;</w:t>
      </w:r>
      <w:proofErr w:type="gramEnd"/>
    </w:p>
    <w:p w14:paraId="4EE31C0D" w14:textId="77777777" w:rsidR="00DB2CA3" w:rsidRPr="002C0574" w:rsidRDefault="00DB2CA3" w:rsidP="009A6496">
      <w:pPr>
        <w:numPr>
          <w:ilvl w:val="0"/>
          <w:numId w:val="3"/>
        </w:numPr>
        <w:tabs>
          <w:tab w:val="clear" w:pos="1440"/>
        </w:tabs>
        <w:spacing w:before="120" w:after="120" w:line="360" w:lineRule="auto"/>
        <w:ind w:left="1560" w:hanging="426"/>
        <w:jc w:val="both"/>
        <w:rPr>
          <w:rFonts w:asciiTheme="minorHAnsi" w:eastAsia="Arial Unicode MS" w:hAnsiTheme="minorHAnsi" w:cstheme="minorHAnsi"/>
        </w:rPr>
      </w:pPr>
      <w:r w:rsidRPr="002C0574">
        <w:rPr>
          <w:rFonts w:asciiTheme="minorHAnsi" w:eastAsia="Arial Unicode MS" w:hAnsiTheme="minorHAnsi" w:cstheme="minorHAnsi"/>
        </w:rPr>
        <w:t xml:space="preserve">When advised that his tender has been accepted, has given notice of his inability to execute or sign the contract or to furnish the security </w:t>
      </w:r>
      <w:proofErr w:type="gramStart"/>
      <w:r w:rsidRPr="002C0574">
        <w:rPr>
          <w:rFonts w:asciiTheme="minorHAnsi" w:eastAsia="Arial Unicode MS" w:hAnsiTheme="minorHAnsi" w:cstheme="minorHAnsi"/>
        </w:rPr>
        <w:t>required;</w:t>
      </w:r>
      <w:proofErr w:type="gramEnd"/>
    </w:p>
    <w:p w14:paraId="79B7EB5F" w14:textId="77777777" w:rsidR="00DB2CA3" w:rsidRPr="002C0574" w:rsidRDefault="00DB2CA3" w:rsidP="009A6496">
      <w:pPr>
        <w:numPr>
          <w:ilvl w:val="0"/>
          <w:numId w:val="3"/>
        </w:numPr>
        <w:tabs>
          <w:tab w:val="clear" w:pos="1440"/>
        </w:tabs>
        <w:spacing w:before="120" w:after="120" w:line="360" w:lineRule="auto"/>
        <w:ind w:left="1560" w:hanging="426"/>
        <w:jc w:val="both"/>
        <w:rPr>
          <w:rFonts w:asciiTheme="minorHAnsi" w:eastAsia="Arial Unicode MS" w:hAnsiTheme="minorHAnsi" w:cstheme="minorHAnsi"/>
        </w:rPr>
      </w:pPr>
      <w:r w:rsidRPr="002C0574">
        <w:rPr>
          <w:rFonts w:asciiTheme="minorHAnsi" w:eastAsia="Arial Unicode MS" w:hAnsiTheme="minorHAnsi" w:cstheme="minorHAnsi"/>
        </w:rPr>
        <w:t xml:space="preserve">Has entered into any agreement or arrangement, whether legally binding or not, with any other person, firm or company to refrain from tendering for this contract, or as to the amount of the tender to be submitted by the either </w:t>
      </w:r>
      <w:proofErr w:type="gramStart"/>
      <w:r w:rsidRPr="002C0574">
        <w:rPr>
          <w:rFonts w:asciiTheme="minorHAnsi" w:eastAsia="Arial Unicode MS" w:hAnsiTheme="minorHAnsi" w:cstheme="minorHAnsi"/>
        </w:rPr>
        <w:t>party;</w:t>
      </w:r>
      <w:proofErr w:type="gramEnd"/>
    </w:p>
    <w:p w14:paraId="1FCD94BF" w14:textId="77777777" w:rsidR="00DB2CA3" w:rsidRPr="002C0574" w:rsidRDefault="00DB2CA3" w:rsidP="009A6496">
      <w:pPr>
        <w:numPr>
          <w:ilvl w:val="0"/>
          <w:numId w:val="3"/>
        </w:numPr>
        <w:tabs>
          <w:tab w:val="clear" w:pos="1440"/>
        </w:tabs>
        <w:spacing w:before="120" w:after="120" w:line="360" w:lineRule="auto"/>
        <w:ind w:left="1560" w:hanging="426"/>
        <w:jc w:val="both"/>
        <w:rPr>
          <w:rFonts w:asciiTheme="minorHAnsi" w:eastAsia="Arial Unicode MS" w:hAnsiTheme="minorHAnsi" w:cstheme="minorHAnsi"/>
        </w:rPr>
      </w:pPr>
      <w:r w:rsidRPr="002C0574">
        <w:rPr>
          <w:rFonts w:asciiTheme="minorHAnsi" w:eastAsia="Arial Unicode MS" w:hAnsiTheme="minorHAnsi" w:cstheme="minorHAnsi"/>
        </w:rPr>
        <w:t xml:space="preserve">Has disclosed to any other person, firm or company the exact or approximate amount of his proposed tender except where disclosures, in confidence, was necessary to obtain insurance premium quotations required for the preparation of the </w:t>
      </w:r>
      <w:proofErr w:type="gramStart"/>
      <w:r w:rsidRPr="002C0574">
        <w:rPr>
          <w:rFonts w:asciiTheme="minorHAnsi" w:eastAsia="Arial Unicode MS" w:hAnsiTheme="minorHAnsi" w:cstheme="minorHAnsi"/>
        </w:rPr>
        <w:t>tender;</w:t>
      </w:r>
      <w:proofErr w:type="gramEnd"/>
    </w:p>
    <w:p w14:paraId="2CD03955" w14:textId="77777777" w:rsidR="00ED377B" w:rsidRPr="002C0574" w:rsidRDefault="00DB2CA3" w:rsidP="009A6496">
      <w:pPr>
        <w:spacing w:after="100" w:afterAutospacing="1" w:line="360" w:lineRule="auto"/>
        <w:ind w:left="1134"/>
        <w:jc w:val="both"/>
        <w:rPr>
          <w:rFonts w:asciiTheme="minorHAnsi" w:eastAsia="Arial Unicode MS" w:hAnsiTheme="minorHAnsi" w:cstheme="minorHAnsi"/>
        </w:rPr>
      </w:pPr>
      <w:r w:rsidRPr="002C0574">
        <w:rPr>
          <w:rFonts w:asciiTheme="minorHAnsi" w:eastAsia="Arial Unicode MS" w:hAnsiTheme="minorHAnsi" w:cstheme="minorHAnsi"/>
        </w:rPr>
        <w:t>The employer may, in addition to any other legal recourse, cancel any contract between the employer and such</w:t>
      </w:r>
      <w:r w:rsidR="00ED377B" w:rsidRPr="002C0574">
        <w:rPr>
          <w:rFonts w:asciiTheme="minorHAnsi" w:eastAsia="Arial Unicode MS" w:hAnsiTheme="minorHAnsi" w:cstheme="minorHAnsi"/>
        </w:rPr>
        <w:t xml:space="preserve"> person, firm or company and no tender from such person, firm or company will be </w:t>
      </w:r>
      <w:proofErr w:type="spellStart"/>
      <w:r w:rsidR="00ED377B" w:rsidRPr="002C0574">
        <w:rPr>
          <w:rFonts w:asciiTheme="minorHAnsi" w:eastAsia="Arial Unicode MS" w:hAnsiTheme="minorHAnsi" w:cstheme="minorHAnsi"/>
        </w:rPr>
        <w:t>favourably</w:t>
      </w:r>
      <w:proofErr w:type="spellEnd"/>
      <w:r w:rsidR="00ED377B" w:rsidRPr="002C0574">
        <w:rPr>
          <w:rFonts w:asciiTheme="minorHAnsi" w:eastAsia="Arial Unicode MS" w:hAnsiTheme="minorHAnsi" w:cstheme="minorHAnsi"/>
        </w:rPr>
        <w:t xml:space="preserve"> considered for a specified period.</w:t>
      </w:r>
    </w:p>
    <w:p w14:paraId="4B343277" w14:textId="77777777" w:rsidR="00457B71" w:rsidRPr="002C0574" w:rsidRDefault="00ED377B" w:rsidP="009A6496">
      <w:pPr>
        <w:spacing w:before="100" w:beforeAutospacing="1" w:after="100" w:afterAutospacing="1" w:line="360" w:lineRule="auto"/>
        <w:ind w:left="1134" w:hanging="567"/>
        <w:jc w:val="both"/>
        <w:rPr>
          <w:rFonts w:asciiTheme="minorHAnsi" w:eastAsia="Arial Unicode MS" w:hAnsiTheme="minorHAnsi" w:cstheme="minorHAnsi"/>
        </w:rPr>
      </w:pPr>
      <w:r w:rsidRPr="002C0574">
        <w:rPr>
          <w:rFonts w:asciiTheme="minorHAnsi" w:eastAsia="Arial Unicode MS" w:hAnsiTheme="minorHAnsi" w:cstheme="minorHAnsi"/>
        </w:rPr>
        <w:t xml:space="preserve">  (2)</w:t>
      </w:r>
      <w:r w:rsidRPr="002C0574">
        <w:rPr>
          <w:rFonts w:asciiTheme="minorHAnsi" w:eastAsia="Arial Unicode MS" w:hAnsiTheme="minorHAnsi" w:cstheme="minorHAnsi"/>
        </w:rPr>
        <w:tab/>
        <w:t xml:space="preserve">If the employer is satisfied that any person, firm or company is or was a shareholder or a director of a firm or company which, in terms of subrule 21(1), is one from which no tender will be </w:t>
      </w:r>
      <w:proofErr w:type="spellStart"/>
      <w:r w:rsidRPr="002C0574">
        <w:rPr>
          <w:rFonts w:asciiTheme="minorHAnsi" w:eastAsia="Arial Unicode MS" w:hAnsiTheme="minorHAnsi" w:cstheme="minorHAnsi"/>
        </w:rPr>
        <w:t>favourably</w:t>
      </w:r>
      <w:proofErr w:type="spellEnd"/>
      <w:r w:rsidRPr="002C0574">
        <w:rPr>
          <w:rFonts w:asciiTheme="minorHAnsi" w:eastAsia="Arial Unicode MS" w:hAnsiTheme="minorHAnsi" w:cstheme="minorHAnsi"/>
        </w:rPr>
        <w:t xml:space="preserve"> considered for a specified period, the employer may also decide that no tender from such person, firm or company shall be </w:t>
      </w:r>
      <w:proofErr w:type="spellStart"/>
      <w:r w:rsidRPr="002C0574">
        <w:rPr>
          <w:rFonts w:asciiTheme="minorHAnsi" w:eastAsia="Arial Unicode MS" w:hAnsiTheme="minorHAnsi" w:cstheme="minorHAnsi"/>
        </w:rPr>
        <w:t>favourably</w:t>
      </w:r>
      <w:proofErr w:type="spellEnd"/>
      <w:r w:rsidRPr="002C0574">
        <w:rPr>
          <w:rFonts w:asciiTheme="minorHAnsi" w:eastAsia="Arial Unicode MS" w:hAnsiTheme="minorHAnsi" w:cstheme="minorHAnsi"/>
        </w:rPr>
        <w:t xml:space="preserve"> considered for a specified period.</w:t>
      </w:r>
    </w:p>
    <w:p w14:paraId="2C80EF1A" w14:textId="77777777" w:rsidR="00457B71" w:rsidRPr="002C0574" w:rsidRDefault="00457B71" w:rsidP="009A6496">
      <w:pPr>
        <w:spacing w:before="100" w:beforeAutospacing="1" w:after="100" w:afterAutospacing="1" w:line="360" w:lineRule="auto"/>
        <w:ind w:left="1134" w:hanging="567"/>
        <w:jc w:val="both"/>
        <w:rPr>
          <w:rFonts w:asciiTheme="minorHAnsi" w:eastAsia="Arial Unicode MS" w:hAnsiTheme="minorHAnsi" w:cstheme="minorHAnsi"/>
        </w:rPr>
      </w:pPr>
      <w:r w:rsidRPr="002C0574">
        <w:rPr>
          <w:rFonts w:asciiTheme="minorHAnsi" w:eastAsia="Arial Unicode MS" w:hAnsiTheme="minorHAnsi" w:cstheme="minorHAnsi"/>
        </w:rPr>
        <w:t xml:space="preserve">  (3)</w:t>
      </w:r>
      <w:r w:rsidRPr="002C0574">
        <w:rPr>
          <w:rFonts w:asciiTheme="minorHAnsi" w:eastAsia="Arial Unicode MS" w:hAnsiTheme="minorHAnsi" w:cstheme="minorHAnsi"/>
        </w:rPr>
        <w:tab/>
        <w:t>The employer may reverse or amend any decision in terms of sub</w:t>
      </w:r>
      <w:r w:rsidR="003A1507" w:rsidRPr="002C0574">
        <w:rPr>
          <w:rFonts w:asciiTheme="minorHAnsi" w:eastAsia="Arial Unicode MS" w:hAnsiTheme="minorHAnsi" w:cstheme="minorHAnsi"/>
        </w:rPr>
        <w:t>-</w:t>
      </w:r>
      <w:r w:rsidRPr="002C0574">
        <w:rPr>
          <w:rFonts w:asciiTheme="minorHAnsi" w:eastAsia="Arial Unicode MS" w:hAnsiTheme="minorHAnsi" w:cstheme="minorHAnsi"/>
        </w:rPr>
        <w:t>rule 21(1).</w:t>
      </w:r>
    </w:p>
    <w:p w14:paraId="69617330" w14:textId="77777777" w:rsidR="00457B71" w:rsidRPr="002C0574" w:rsidRDefault="00457B71" w:rsidP="009A6496">
      <w:pPr>
        <w:spacing w:before="100" w:beforeAutospacing="1" w:after="100" w:afterAutospacing="1" w:line="360" w:lineRule="auto"/>
        <w:ind w:left="567"/>
        <w:jc w:val="both"/>
        <w:rPr>
          <w:rFonts w:asciiTheme="minorHAnsi" w:eastAsia="Arial Unicode MS" w:hAnsiTheme="minorHAnsi" w:cstheme="minorHAnsi"/>
        </w:rPr>
      </w:pPr>
      <w:r w:rsidRPr="002C0574">
        <w:rPr>
          <w:rFonts w:asciiTheme="minorHAnsi" w:eastAsia="Arial Unicode MS" w:hAnsiTheme="minorHAnsi" w:cstheme="minorHAnsi"/>
        </w:rPr>
        <w:t>Any restriction imposed upon any person, firm or company shall, for the purpose of this rule, apply to any other undertaking with which such person, firm or company is actively associated. The expression “person, firm or company” shall include an authorized employee or agent of such person, firm or company.</w:t>
      </w:r>
    </w:p>
    <w:p w14:paraId="5A8CE1DC" w14:textId="77777777" w:rsidR="00332BA4" w:rsidRPr="002C0574" w:rsidRDefault="00332BA4" w:rsidP="009A6496">
      <w:pPr>
        <w:tabs>
          <w:tab w:val="left" w:pos="1080"/>
        </w:tabs>
        <w:spacing w:line="360" w:lineRule="auto"/>
        <w:jc w:val="both"/>
        <w:rPr>
          <w:rFonts w:asciiTheme="minorHAnsi" w:eastAsia="Arial Unicode MS" w:hAnsiTheme="minorHAnsi" w:cstheme="minorHAnsi"/>
        </w:rPr>
      </w:pPr>
    </w:p>
    <w:p w14:paraId="69C1A490" w14:textId="77777777" w:rsidR="00332BA4" w:rsidRPr="002C0574" w:rsidRDefault="00332BA4" w:rsidP="009A6496">
      <w:pPr>
        <w:tabs>
          <w:tab w:val="left" w:pos="1080"/>
        </w:tabs>
        <w:spacing w:line="360" w:lineRule="auto"/>
        <w:jc w:val="both"/>
        <w:rPr>
          <w:rFonts w:asciiTheme="minorHAnsi" w:eastAsia="Arial Unicode MS" w:hAnsiTheme="minorHAnsi" w:cstheme="minorHAnsi"/>
        </w:rPr>
      </w:pPr>
    </w:p>
    <w:p w14:paraId="44D31AE1" w14:textId="77777777" w:rsidR="003A3AF0" w:rsidRPr="002C0574" w:rsidRDefault="003A3AF0" w:rsidP="009A6496">
      <w:pPr>
        <w:tabs>
          <w:tab w:val="left" w:pos="1080"/>
        </w:tabs>
        <w:spacing w:line="360" w:lineRule="auto"/>
        <w:jc w:val="both"/>
        <w:rPr>
          <w:rFonts w:asciiTheme="minorHAnsi" w:eastAsia="Arial Unicode MS" w:hAnsiTheme="minorHAnsi" w:cstheme="minorHAnsi"/>
        </w:rPr>
      </w:pPr>
    </w:p>
    <w:p w14:paraId="71BAF929" w14:textId="77777777" w:rsidR="003A3AF0" w:rsidRPr="002C0574" w:rsidRDefault="003A3AF0" w:rsidP="009A6496">
      <w:pPr>
        <w:tabs>
          <w:tab w:val="left" w:pos="1080"/>
        </w:tabs>
        <w:spacing w:line="360" w:lineRule="auto"/>
        <w:jc w:val="both"/>
        <w:rPr>
          <w:rFonts w:asciiTheme="minorHAnsi" w:eastAsia="Arial Unicode MS" w:hAnsiTheme="minorHAnsi" w:cstheme="minorHAnsi"/>
        </w:rPr>
      </w:pPr>
    </w:p>
    <w:p w14:paraId="2CF5886A" w14:textId="77777777" w:rsidR="003A3AF0" w:rsidRPr="002C0574" w:rsidRDefault="003A3AF0" w:rsidP="009A6496">
      <w:pPr>
        <w:tabs>
          <w:tab w:val="left" w:pos="1080"/>
        </w:tabs>
        <w:spacing w:line="360" w:lineRule="auto"/>
        <w:jc w:val="both"/>
        <w:rPr>
          <w:rFonts w:asciiTheme="minorHAnsi" w:eastAsia="Arial Unicode MS" w:hAnsiTheme="minorHAnsi" w:cstheme="minorHAnsi"/>
        </w:rPr>
      </w:pPr>
    </w:p>
    <w:p w14:paraId="627F2159" w14:textId="77777777" w:rsidR="003A3AF0" w:rsidRPr="002C0574" w:rsidRDefault="003A3AF0" w:rsidP="009A6496">
      <w:pPr>
        <w:tabs>
          <w:tab w:val="left" w:pos="1080"/>
        </w:tabs>
        <w:spacing w:line="360" w:lineRule="auto"/>
        <w:jc w:val="both"/>
        <w:rPr>
          <w:rFonts w:asciiTheme="minorHAnsi" w:eastAsia="Arial Unicode MS" w:hAnsiTheme="minorHAnsi" w:cstheme="minorHAnsi"/>
        </w:rPr>
      </w:pPr>
    </w:p>
    <w:p w14:paraId="422F412D" w14:textId="77777777" w:rsidR="003A3AF0" w:rsidRPr="002C0574" w:rsidRDefault="003A3AF0" w:rsidP="009A6496">
      <w:pPr>
        <w:tabs>
          <w:tab w:val="left" w:pos="1080"/>
        </w:tabs>
        <w:spacing w:line="360" w:lineRule="auto"/>
        <w:jc w:val="both"/>
        <w:rPr>
          <w:rFonts w:asciiTheme="minorHAnsi" w:hAnsiTheme="minorHAnsi" w:cstheme="minorHAnsi"/>
          <w:b/>
          <w:i/>
        </w:rPr>
      </w:pPr>
      <w:r w:rsidRPr="002C0574">
        <w:rPr>
          <w:rFonts w:asciiTheme="minorHAnsi" w:eastAsia="Arial Unicode MS" w:hAnsiTheme="minorHAnsi" w:cstheme="minorHAnsi"/>
        </w:rPr>
        <w:tab/>
      </w:r>
      <w:r w:rsidRPr="002C0574">
        <w:rPr>
          <w:rFonts w:asciiTheme="minorHAnsi" w:eastAsia="Arial Unicode MS" w:hAnsiTheme="minorHAnsi" w:cstheme="minorHAnsi"/>
        </w:rPr>
        <w:tab/>
      </w:r>
      <w:r w:rsidRPr="002C0574">
        <w:rPr>
          <w:rFonts w:asciiTheme="minorHAnsi" w:eastAsia="Arial Unicode MS" w:hAnsiTheme="minorHAnsi" w:cstheme="minorHAnsi"/>
        </w:rPr>
        <w:tab/>
      </w:r>
      <w:r w:rsidRPr="002C0574">
        <w:rPr>
          <w:rFonts w:asciiTheme="minorHAnsi" w:eastAsia="Arial Unicode MS" w:hAnsiTheme="minorHAnsi" w:cstheme="minorHAnsi"/>
        </w:rPr>
        <w:tab/>
      </w:r>
      <w:r w:rsidRPr="002C0574">
        <w:rPr>
          <w:rFonts w:asciiTheme="minorHAnsi" w:eastAsia="Arial Unicode MS" w:hAnsiTheme="minorHAnsi" w:cstheme="minorHAnsi"/>
        </w:rPr>
        <w:tab/>
      </w:r>
      <w:r w:rsidRPr="002C0574">
        <w:rPr>
          <w:rFonts w:asciiTheme="minorHAnsi" w:eastAsia="Arial Unicode MS" w:hAnsiTheme="minorHAnsi" w:cstheme="minorHAnsi"/>
        </w:rPr>
        <w:tab/>
      </w:r>
      <w:r w:rsidRPr="002C0574">
        <w:rPr>
          <w:rFonts w:asciiTheme="minorHAnsi" w:eastAsia="Arial Unicode MS" w:hAnsiTheme="minorHAnsi" w:cstheme="minorHAnsi"/>
        </w:rPr>
        <w:tab/>
      </w:r>
      <w:r w:rsidR="002A4AE1" w:rsidRPr="002C0574">
        <w:rPr>
          <w:rFonts w:asciiTheme="minorHAnsi" w:hAnsiTheme="minorHAnsi" w:cstheme="minorHAnsi"/>
          <w:b/>
          <w:i/>
        </w:rPr>
        <w:tab/>
      </w:r>
    </w:p>
    <w:sectPr w:rsidR="003A3AF0" w:rsidRPr="002C0574" w:rsidSect="00962A4F">
      <w:headerReference w:type="default" r:id="rId11"/>
      <w:footerReference w:type="even" r:id="rId12"/>
      <w:footerReference w:type="default" r:id="rId13"/>
      <w:headerReference w:type="first" r:id="rId14"/>
      <w:footerReference w:type="first" r:id="rId15"/>
      <w:pgSz w:w="11907" w:h="16839" w:code="9"/>
      <w:pgMar w:top="1440" w:right="1440" w:bottom="1440" w:left="1440" w:header="850" w:footer="85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2EE47" w14:textId="77777777" w:rsidR="008568DB" w:rsidRDefault="008568DB">
      <w:r>
        <w:separator/>
      </w:r>
    </w:p>
  </w:endnote>
  <w:endnote w:type="continuationSeparator" w:id="0">
    <w:p w14:paraId="478B1814" w14:textId="77777777" w:rsidR="008568DB" w:rsidRDefault="00856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26E6B" w14:textId="77777777" w:rsidR="004932FB" w:rsidRDefault="004932FB" w:rsidP="00A465D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BD2F3AF" w14:textId="77777777" w:rsidR="004932FB" w:rsidRDefault="004932FB" w:rsidP="002F17F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2253445"/>
      <w:docPartObj>
        <w:docPartGallery w:val="Page Numbers (Bottom of Page)"/>
        <w:docPartUnique/>
      </w:docPartObj>
    </w:sdtPr>
    <w:sdtEndPr>
      <w:rPr>
        <w:rFonts w:ascii="Candara" w:hAnsi="Candara"/>
        <w:b/>
        <w:sz w:val="16"/>
        <w:szCs w:val="16"/>
      </w:rPr>
    </w:sdtEndPr>
    <w:sdtContent>
      <w:sdt>
        <w:sdtPr>
          <w:rPr>
            <w:rFonts w:ascii="Candara" w:hAnsi="Candara"/>
            <w:b/>
            <w:sz w:val="16"/>
            <w:szCs w:val="16"/>
          </w:rPr>
          <w:id w:val="-1669238322"/>
          <w:docPartObj>
            <w:docPartGallery w:val="Page Numbers (Top of Page)"/>
            <w:docPartUnique/>
          </w:docPartObj>
        </w:sdtPr>
        <w:sdtEndPr/>
        <w:sdtContent>
          <w:p w14:paraId="592DFA69" w14:textId="65514E53" w:rsidR="004932FB" w:rsidRPr="00237ABC" w:rsidRDefault="00237ABC" w:rsidP="003402E8">
            <w:pPr>
              <w:pStyle w:val="Footer"/>
              <w:tabs>
                <w:tab w:val="clear" w:pos="4320"/>
                <w:tab w:val="clear" w:pos="8640"/>
                <w:tab w:val="center" w:pos="4536"/>
                <w:tab w:val="right" w:pos="9072"/>
              </w:tabs>
              <w:jc w:val="center"/>
              <w:rPr>
                <w:rFonts w:ascii="Candara" w:hAnsi="Candara"/>
                <w:b/>
                <w:sz w:val="16"/>
                <w:szCs w:val="16"/>
              </w:rPr>
            </w:pPr>
            <w:r w:rsidRPr="00237ABC">
              <w:rPr>
                <w:rFonts w:ascii="Candara" w:hAnsi="Candara"/>
                <w:b/>
                <w:sz w:val="16"/>
                <w:szCs w:val="16"/>
              </w:rPr>
              <w:tab/>
            </w:r>
            <w:r w:rsidR="00927F69">
              <w:rPr>
                <w:rFonts w:ascii="Candara" w:hAnsi="Candara"/>
                <w:b/>
                <w:i/>
                <w:sz w:val="16"/>
                <w:szCs w:val="16"/>
              </w:rPr>
              <w:t>TR/</w:t>
            </w:r>
            <w:r w:rsidRPr="00237ABC">
              <w:rPr>
                <w:rFonts w:ascii="Candara" w:hAnsi="Candara"/>
                <w:b/>
                <w:bCs/>
                <w:i/>
                <w:sz w:val="16"/>
                <w:szCs w:val="16"/>
              </w:rPr>
              <w:fldChar w:fldCharType="begin"/>
            </w:r>
            <w:r w:rsidRPr="00237ABC">
              <w:rPr>
                <w:rFonts w:ascii="Candara" w:hAnsi="Candara"/>
                <w:b/>
                <w:bCs/>
                <w:i/>
                <w:sz w:val="16"/>
                <w:szCs w:val="16"/>
              </w:rPr>
              <w:instrText xml:space="preserve"> PAGE </w:instrText>
            </w:r>
            <w:r w:rsidRPr="00237ABC">
              <w:rPr>
                <w:rFonts w:ascii="Candara" w:hAnsi="Candara"/>
                <w:b/>
                <w:bCs/>
                <w:i/>
                <w:sz w:val="16"/>
                <w:szCs w:val="16"/>
              </w:rPr>
              <w:fldChar w:fldCharType="separate"/>
            </w:r>
            <w:r w:rsidR="00591993">
              <w:rPr>
                <w:rFonts w:ascii="Candara" w:hAnsi="Candara"/>
                <w:b/>
                <w:bCs/>
                <w:i/>
                <w:noProof/>
                <w:sz w:val="16"/>
                <w:szCs w:val="16"/>
              </w:rPr>
              <w:t>6</w:t>
            </w:r>
            <w:r w:rsidRPr="00237ABC">
              <w:rPr>
                <w:rFonts w:ascii="Candara" w:hAnsi="Candara"/>
                <w:b/>
                <w:bCs/>
                <w:i/>
                <w:sz w:val="16"/>
                <w:szCs w:val="16"/>
              </w:rPr>
              <w:fldChar w:fldCharType="end"/>
            </w:r>
            <w:r w:rsidRPr="00237ABC">
              <w:rPr>
                <w:rFonts w:ascii="Candara" w:hAnsi="Candara"/>
                <w:b/>
                <w:i/>
                <w:sz w:val="16"/>
                <w:szCs w:val="16"/>
              </w:rPr>
              <w:t xml:space="preserve"> of </w:t>
            </w:r>
            <w:r w:rsidRPr="00237ABC">
              <w:rPr>
                <w:rFonts w:ascii="Candara" w:hAnsi="Candara"/>
                <w:b/>
                <w:bCs/>
                <w:i/>
                <w:sz w:val="16"/>
                <w:szCs w:val="16"/>
              </w:rPr>
              <w:fldChar w:fldCharType="begin"/>
            </w:r>
            <w:r w:rsidRPr="00237ABC">
              <w:rPr>
                <w:rFonts w:ascii="Candara" w:hAnsi="Candara"/>
                <w:b/>
                <w:bCs/>
                <w:i/>
                <w:sz w:val="16"/>
                <w:szCs w:val="16"/>
              </w:rPr>
              <w:instrText xml:space="preserve"> NUMPAGES  </w:instrText>
            </w:r>
            <w:r w:rsidRPr="00237ABC">
              <w:rPr>
                <w:rFonts w:ascii="Candara" w:hAnsi="Candara"/>
                <w:b/>
                <w:bCs/>
                <w:i/>
                <w:sz w:val="16"/>
                <w:szCs w:val="16"/>
              </w:rPr>
              <w:fldChar w:fldCharType="separate"/>
            </w:r>
            <w:r w:rsidR="00591993">
              <w:rPr>
                <w:rFonts w:ascii="Candara" w:hAnsi="Candara"/>
                <w:b/>
                <w:bCs/>
                <w:i/>
                <w:noProof/>
                <w:sz w:val="16"/>
                <w:szCs w:val="16"/>
              </w:rPr>
              <w:t>6</w:t>
            </w:r>
            <w:r w:rsidRPr="00237ABC">
              <w:rPr>
                <w:rFonts w:ascii="Candara" w:hAnsi="Candara"/>
                <w:b/>
                <w:bCs/>
                <w:i/>
                <w:sz w:val="16"/>
                <w:szCs w:val="16"/>
              </w:rPr>
              <w:fldChar w:fldCharType="end"/>
            </w:r>
            <w:r w:rsidRPr="00237ABC">
              <w:rPr>
                <w:rFonts w:ascii="Candara" w:hAnsi="Candara"/>
                <w:b/>
                <w:bCs/>
                <w:sz w:val="16"/>
                <w:szCs w:val="16"/>
              </w:rPr>
              <w:tab/>
            </w:r>
            <w:r w:rsidR="009E721B">
              <w:rPr>
                <w:rFonts w:ascii="Candara" w:hAnsi="Candara"/>
                <w:b/>
                <w:bCs/>
                <w:sz w:val="16"/>
                <w:szCs w:val="16"/>
              </w:rPr>
              <w:t>June ,2021</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ndara" w:hAnsi="Candara"/>
        <w:b/>
        <w:i/>
        <w:sz w:val="16"/>
        <w:szCs w:val="16"/>
      </w:rPr>
      <w:id w:val="-1364825796"/>
      <w:docPartObj>
        <w:docPartGallery w:val="Page Numbers (Bottom of Page)"/>
        <w:docPartUnique/>
      </w:docPartObj>
    </w:sdtPr>
    <w:sdtEndPr>
      <w:rPr>
        <w:i w:val="0"/>
      </w:rPr>
    </w:sdtEndPr>
    <w:sdtContent>
      <w:sdt>
        <w:sdtPr>
          <w:rPr>
            <w:rFonts w:ascii="Candara" w:hAnsi="Candara"/>
            <w:b/>
            <w:i/>
            <w:sz w:val="16"/>
            <w:szCs w:val="16"/>
          </w:rPr>
          <w:id w:val="2034845855"/>
          <w:docPartObj>
            <w:docPartGallery w:val="Page Numbers (Top of Page)"/>
            <w:docPartUnique/>
          </w:docPartObj>
        </w:sdtPr>
        <w:sdtEndPr>
          <w:rPr>
            <w:i w:val="0"/>
          </w:rPr>
        </w:sdtEndPr>
        <w:sdtContent>
          <w:p w14:paraId="1A8699D4" w14:textId="77777777" w:rsidR="00237ABC" w:rsidRPr="00237ABC" w:rsidRDefault="00237ABC" w:rsidP="00237ABC">
            <w:pPr>
              <w:pStyle w:val="Footer"/>
              <w:jc w:val="center"/>
              <w:rPr>
                <w:rFonts w:ascii="Candara" w:hAnsi="Candara"/>
                <w:b/>
                <w:i/>
                <w:sz w:val="16"/>
                <w:szCs w:val="16"/>
              </w:rPr>
            </w:pPr>
            <w:r w:rsidRPr="00237ABC">
              <w:rPr>
                <w:rFonts w:ascii="Candara" w:hAnsi="Candara"/>
                <w:b/>
                <w:sz w:val="16"/>
                <w:szCs w:val="16"/>
              </w:rPr>
              <w:t>SEA SURVEYORS LTD.</w:t>
            </w:r>
            <w:r w:rsidRPr="00237ABC">
              <w:rPr>
                <w:rFonts w:ascii="Candara" w:hAnsi="Candara"/>
                <w:b/>
                <w:i/>
                <w:sz w:val="16"/>
                <w:szCs w:val="16"/>
              </w:rPr>
              <w:t xml:space="preserve"> </w:t>
            </w:r>
            <w:r>
              <w:rPr>
                <w:rFonts w:ascii="Candara" w:hAnsi="Candara"/>
                <w:b/>
                <w:i/>
                <w:sz w:val="16"/>
                <w:szCs w:val="16"/>
              </w:rPr>
              <w:tab/>
            </w:r>
            <w:r w:rsidRPr="00237ABC">
              <w:rPr>
                <w:rFonts w:ascii="Candara" w:hAnsi="Candara"/>
                <w:b/>
                <w:i/>
                <w:sz w:val="16"/>
                <w:szCs w:val="16"/>
              </w:rPr>
              <w:t xml:space="preserve">Page </w:t>
            </w:r>
            <w:r w:rsidRPr="00237ABC">
              <w:rPr>
                <w:rFonts w:ascii="Candara" w:hAnsi="Candara"/>
                <w:b/>
                <w:bCs/>
                <w:i/>
                <w:sz w:val="16"/>
                <w:szCs w:val="16"/>
              </w:rPr>
              <w:fldChar w:fldCharType="begin"/>
            </w:r>
            <w:r w:rsidRPr="00237ABC">
              <w:rPr>
                <w:rFonts w:ascii="Candara" w:hAnsi="Candara"/>
                <w:b/>
                <w:bCs/>
                <w:i/>
                <w:sz w:val="16"/>
                <w:szCs w:val="16"/>
              </w:rPr>
              <w:instrText xml:space="preserve"> PAGE </w:instrText>
            </w:r>
            <w:r w:rsidRPr="00237ABC">
              <w:rPr>
                <w:rFonts w:ascii="Candara" w:hAnsi="Candara"/>
                <w:b/>
                <w:bCs/>
                <w:i/>
                <w:sz w:val="16"/>
                <w:szCs w:val="16"/>
              </w:rPr>
              <w:fldChar w:fldCharType="separate"/>
            </w:r>
            <w:r>
              <w:rPr>
                <w:rFonts w:ascii="Candara" w:hAnsi="Candara"/>
                <w:b/>
                <w:bCs/>
                <w:i/>
                <w:noProof/>
                <w:sz w:val="16"/>
                <w:szCs w:val="16"/>
              </w:rPr>
              <w:t>1</w:t>
            </w:r>
            <w:r w:rsidRPr="00237ABC">
              <w:rPr>
                <w:rFonts w:ascii="Candara" w:hAnsi="Candara"/>
                <w:b/>
                <w:bCs/>
                <w:i/>
                <w:sz w:val="16"/>
                <w:szCs w:val="16"/>
              </w:rPr>
              <w:fldChar w:fldCharType="end"/>
            </w:r>
            <w:r w:rsidRPr="00237ABC">
              <w:rPr>
                <w:rFonts w:ascii="Candara" w:hAnsi="Candara"/>
                <w:b/>
                <w:i/>
                <w:sz w:val="16"/>
                <w:szCs w:val="16"/>
              </w:rPr>
              <w:t xml:space="preserve"> of </w:t>
            </w:r>
            <w:r w:rsidRPr="00237ABC">
              <w:rPr>
                <w:rFonts w:ascii="Candara" w:hAnsi="Candara"/>
                <w:b/>
                <w:bCs/>
                <w:i/>
                <w:sz w:val="16"/>
                <w:szCs w:val="16"/>
              </w:rPr>
              <w:fldChar w:fldCharType="begin"/>
            </w:r>
            <w:r w:rsidRPr="00237ABC">
              <w:rPr>
                <w:rFonts w:ascii="Candara" w:hAnsi="Candara"/>
                <w:b/>
                <w:bCs/>
                <w:i/>
                <w:sz w:val="16"/>
                <w:szCs w:val="16"/>
              </w:rPr>
              <w:instrText xml:space="preserve"> NUMPAGES  </w:instrText>
            </w:r>
            <w:r w:rsidRPr="00237ABC">
              <w:rPr>
                <w:rFonts w:ascii="Candara" w:hAnsi="Candara"/>
                <w:b/>
                <w:bCs/>
                <w:i/>
                <w:sz w:val="16"/>
                <w:szCs w:val="16"/>
              </w:rPr>
              <w:fldChar w:fldCharType="separate"/>
            </w:r>
            <w:r>
              <w:rPr>
                <w:rFonts w:ascii="Candara" w:hAnsi="Candara"/>
                <w:b/>
                <w:bCs/>
                <w:i/>
                <w:noProof/>
                <w:sz w:val="16"/>
                <w:szCs w:val="16"/>
              </w:rPr>
              <w:t>5</w:t>
            </w:r>
            <w:r w:rsidRPr="00237ABC">
              <w:rPr>
                <w:rFonts w:ascii="Candara" w:hAnsi="Candara"/>
                <w:b/>
                <w:bCs/>
                <w:i/>
                <w:sz w:val="16"/>
                <w:szCs w:val="16"/>
              </w:rPr>
              <w:fldChar w:fldCharType="end"/>
            </w:r>
            <w:r>
              <w:rPr>
                <w:rFonts w:ascii="Candara" w:hAnsi="Candara"/>
                <w:b/>
                <w:bCs/>
                <w:i/>
                <w:sz w:val="16"/>
                <w:szCs w:val="16"/>
              </w:rPr>
              <w:tab/>
            </w:r>
            <w:r w:rsidRPr="00237ABC">
              <w:rPr>
                <w:rFonts w:ascii="Candara" w:hAnsi="Candara"/>
                <w:b/>
                <w:bCs/>
                <w:sz w:val="16"/>
                <w:szCs w:val="16"/>
              </w:rPr>
              <w:t>AUGUST, 2015</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E8C07" w14:textId="77777777" w:rsidR="008568DB" w:rsidRDefault="008568DB">
      <w:r>
        <w:separator/>
      </w:r>
    </w:p>
  </w:footnote>
  <w:footnote w:type="continuationSeparator" w:id="0">
    <w:p w14:paraId="3AEF2E24" w14:textId="77777777" w:rsidR="008568DB" w:rsidRDefault="00856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BC619" w14:textId="595FF5F1" w:rsidR="004932FB" w:rsidRPr="00237ABC" w:rsidRDefault="00237ABC" w:rsidP="003402E8">
    <w:pPr>
      <w:pStyle w:val="Header"/>
      <w:tabs>
        <w:tab w:val="clear" w:pos="4320"/>
        <w:tab w:val="clear" w:pos="8640"/>
        <w:tab w:val="center" w:pos="4536"/>
        <w:tab w:val="right" w:pos="9072"/>
      </w:tabs>
      <w:rPr>
        <w:rFonts w:ascii="Candara" w:hAnsi="Candara"/>
        <w:b/>
        <w:sz w:val="16"/>
        <w:szCs w:val="16"/>
      </w:rPr>
    </w:pPr>
    <w:r w:rsidRPr="00237ABC">
      <w:rPr>
        <w:rFonts w:ascii="Candara" w:hAnsi="Candara"/>
        <w:b/>
        <w:sz w:val="16"/>
        <w:szCs w:val="16"/>
      </w:rPr>
      <w:t xml:space="preserve">PROPOSED </w:t>
    </w:r>
    <w:r w:rsidR="009E721B">
      <w:rPr>
        <w:rFonts w:ascii="Candara" w:hAnsi="Candara"/>
        <w:b/>
        <w:sz w:val="16"/>
        <w:szCs w:val="16"/>
      </w:rPr>
      <w:t>TUCN STAFF CLUBHOUSE, ONIRU, LAGOS</w:t>
    </w:r>
    <w:r>
      <w:rPr>
        <w:rFonts w:ascii="Candara" w:hAnsi="Candara"/>
        <w:b/>
        <w:sz w:val="16"/>
        <w:szCs w:val="16"/>
      </w:rPr>
      <w:tab/>
    </w:r>
    <w:r w:rsidR="00DC0450">
      <w:rPr>
        <w:rFonts w:ascii="Candara" w:hAnsi="Candara"/>
        <w:b/>
        <w:sz w:val="16"/>
        <w:szCs w:val="16"/>
      </w:rPr>
      <w:t xml:space="preserve">                                                                                             </w:t>
    </w:r>
    <w:r>
      <w:rPr>
        <w:rFonts w:ascii="Candara" w:hAnsi="Candara"/>
        <w:b/>
        <w:sz w:val="16"/>
        <w:szCs w:val="16"/>
      </w:rPr>
      <w:t>INSTRUCTIONS TO TENDERERS</w:t>
    </w:r>
    <w:r w:rsidR="004932FB" w:rsidRPr="00237ABC">
      <w:rPr>
        <w:rFonts w:ascii="Candara" w:hAnsi="Candara"/>
        <w:b/>
        <w:sz w:val="16"/>
        <w:szCs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A31FE" w14:textId="77777777" w:rsidR="003A1507" w:rsidRPr="003A1507" w:rsidRDefault="003A1507" w:rsidP="003A1507">
    <w:pPr>
      <w:pStyle w:val="Header"/>
      <w:tabs>
        <w:tab w:val="clear" w:pos="8640"/>
        <w:tab w:val="right" w:pos="9072"/>
      </w:tabs>
      <w:rPr>
        <w:rFonts w:ascii="Candara" w:hAnsi="Candara"/>
        <w:b/>
        <w:sz w:val="16"/>
        <w:szCs w:val="16"/>
      </w:rPr>
    </w:pPr>
    <w:r w:rsidRPr="003A1507">
      <w:rPr>
        <w:rFonts w:ascii="Candara" w:hAnsi="Candara"/>
        <w:b/>
        <w:sz w:val="16"/>
        <w:szCs w:val="16"/>
      </w:rPr>
      <w:t>PROPOSED MTN REGIONAL OFFICE REFURBISHMENT AT AROMIRE, IKOYI, LAGOS</w:t>
    </w:r>
    <w:r>
      <w:rPr>
        <w:rFonts w:ascii="Candara" w:hAnsi="Candara"/>
        <w:b/>
        <w:sz w:val="16"/>
        <w:szCs w:val="16"/>
      </w:rPr>
      <w:tab/>
      <w:t>INSTRUCTIONS TO TENDERERS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5B2688"/>
    <w:multiLevelType w:val="hybridMultilevel"/>
    <w:tmpl w:val="AFB8B858"/>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 w15:restartNumberingAfterBreak="0">
    <w:nsid w:val="38A14941"/>
    <w:multiLevelType w:val="hybridMultilevel"/>
    <w:tmpl w:val="6A50025C"/>
    <w:lvl w:ilvl="0" w:tplc="E2345EE2">
      <w:start w:val="4"/>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2" w15:restartNumberingAfterBreak="0">
    <w:nsid w:val="42004EB8"/>
    <w:multiLevelType w:val="hybridMultilevel"/>
    <w:tmpl w:val="40706C6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089440E"/>
    <w:multiLevelType w:val="hybridMultilevel"/>
    <w:tmpl w:val="45BCCE92"/>
    <w:lvl w:ilvl="0" w:tplc="0409001B">
      <w:start w:val="1"/>
      <w:numFmt w:val="lowerRoman"/>
      <w:lvlText w:val="%1."/>
      <w:lvlJc w:val="righ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 w15:restartNumberingAfterBreak="0">
    <w:nsid w:val="62B63A08"/>
    <w:multiLevelType w:val="hybridMultilevel"/>
    <w:tmpl w:val="2DCC56C8"/>
    <w:lvl w:ilvl="0" w:tplc="0409000F">
      <w:start w:val="1"/>
      <w:numFmt w:val="decimal"/>
      <w:lvlText w:val="%1."/>
      <w:lvlJc w:val="left"/>
      <w:pPr>
        <w:ind w:left="1331" w:hanging="360"/>
      </w:pPr>
    </w:lvl>
    <w:lvl w:ilvl="1" w:tplc="04090019" w:tentative="1">
      <w:start w:val="1"/>
      <w:numFmt w:val="lowerLetter"/>
      <w:lvlText w:val="%2."/>
      <w:lvlJc w:val="left"/>
      <w:pPr>
        <w:ind w:left="2051" w:hanging="360"/>
      </w:pPr>
    </w:lvl>
    <w:lvl w:ilvl="2" w:tplc="0409001B" w:tentative="1">
      <w:start w:val="1"/>
      <w:numFmt w:val="lowerRoman"/>
      <w:lvlText w:val="%3."/>
      <w:lvlJc w:val="right"/>
      <w:pPr>
        <w:ind w:left="2771" w:hanging="180"/>
      </w:pPr>
    </w:lvl>
    <w:lvl w:ilvl="3" w:tplc="0409000F" w:tentative="1">
      <w:start w:val="1"/>
      <w:numFmt w:val="decimal"/>
      <w:lvlText w:val="%4."/>
      <w:lvlJc w:val="left"/>
      <w:pPr>
        <w:ind w:left="3491" w:hanging="360"/>
      </w:pPr>
    </w:lvl>
    <w:lvl w:ilvl="4" w:tplc="04090019" w:tentative="1">
      <w:start w:val="1"/>
      <w:numFmt w:val="lowerLetter"/>
      <w:lvlText w:val="%5."/>
      <w:lvlJc w:val="left"/>
      <w:pPr>
        <w:ind w:left="4211" w:hanging="360"/>
      </w:pPr>
    </w:lvl>
    <w:lvl w:ilvl="5" w:tplc="0409001B" w:tentative="1">
      <w:start w:val="1"/>
      <w:numFmt w:val="lowerRoman"/>
      <w:lvlText w:val="%6."/>
      <w:lvlJc w:val="right"/>
      <w:pPr>
        <w:ind w:left="4931" w:hanging="180"/>
      </w:pPr>
    </w:lvl>
    <w:lvl w:ilvl="6" w:tplc="0409000F" w:tentative="1">
      <w:start w:val="1"/>
      <w:numFmt w:val="decimal"/>
      <w:lvlText w:val="%7."/>
      <w:lvlJc w:val="left"/>
      <w:pPr>
        <w:ind w:left="5651" w:hanging="360"/>
      </w:pPr>
    </w:lvl>
    <w:lvl w:ilvl="7" w:tplc="04090019" w:tentative="1">
      <w:start w:val="1"/>
      <w:numFmt w:val="lowerLetter"/>
      <w:lvlText w:val="%8."/>
      <w:lvlJc w:val="left"/>
      <w:pPr>
        <w:ind w:left="6371" w:hanging="360"/>
      </w:pPr>
    </w:lvl>
    <w:lvl w:ilvl="8" w:tplc="0409001B" w:tentative="1">
      <w:start w:val="1"/>
      <w:numFmt w:val="lowerRoman"/>
      <w:lvlText w:val="%9."/>
      <w:lvlJc w:val="right"/>
      <w:pPr>
        <w:ind w:left="7091" w:hanging="180"/>
      </w:pPr>
    </w:lvl>
  </w:abstractNum>
  <w:abstractNum w:abstractNumId="5" w15:restartNumberingAfterBreak="0">
    <w:nsid w:val="694F4BE9"/>
    <w:multiLevelType w:val="hybridMultilevel"/>
    <w:tmpl w:val="7668CDDE"/>
    <w:lvl w:ilvl="0" w:tplc="9F061734">
      <w:start w:val="5"/>
      <w:numFmt w:val="decimalZero"/>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0EF48BF"/>
    <w:multiLevelType w:val="hybridMultilevel"/>
    <w:tmpl w:val="11149CC4"/>
    <w:lvl w:ilvl="0" w:tplc="0F0A653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6DD548A"/>
    <w:multiLevelType w:val="hybridMultilevel"/>
    <w:tmpl w:val="C1402C60"/>
    <w:lvl w:ilvl="0" w:tplc="13F2722A">
      <w:start w:val="1"/>
      <w:numFmt w:val="decimalZero"/>
      <w:lvlText w:val="%1"/>
      <w:lvlJc w:val="left"/>
      <w:pPr>
        <w:tabs>
          <w:tab w:val="num" w:pos="720"/>
        </w:tabs>
        <w:ind w:left="720" w:hanging="360"/>
      </w:pPr>
      <w:rPr>
        <w:rFonts w:hint="default"/>
      </w:rPr>
    </w:lvl>
    <w:lvl w:ilvl="1" w:tplc="04090013">
      <w:start w:val="1"/>
      <w:numFmt w:val="upperRoman"/>
      <w:lvlText w:val="%2."/>
      <w:lvlJc w:val="righ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2"/>
  </w:num>
  <w:num w:numId="3">
    <w:abstractNumId w:val="0"/>
  </w:num>
  <w:num w:numId="4">
    <w:abstractNumId w:val="3"/>
  </w:num>
  <w:num w:numId="5">
    <w:abstractNumId w:val="1"/>
  </w:num>
  <w:num w:numId="6">
    <w:abstractNumId w:val="6"/>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9BF"/>
    <w:rsid w:val="0001217C"/>
    <w:rsid w:val="00014418"/>
    <w:rsid w:val="00024128"/>
    <w:rsid w:val="00045499"/>
    <w:rsid w:val="00083699"/>
    <w:rsid w:val="000863D4"/>
    <w:rsid w:val="000B21D0"/>
    <w:rsid w:val="000B42BC"/>
    <w:rsid w:val="000E086C"/>
    <w:rsid w:val="00100111"/>
    <w:rsid w:val="00112544"/>
    <w:rsid w:val="00120483"/>
    <w:rsid w:val="00127397"/>
    <w:rsid w:val="0013013F"/>
    <w:rsid w:val="00183EEA"/>
    <w:rsid w:val="001A06BC"/>
    <w:rsid w:val="001C0161"/>
    <w:rsid w:val="00202E37"/>
    <w:rsid w:val="00225A45"/>
    <w:rsid w:val="00233596"/>
    <w:rsid w:val="00237ABC"/>
    <w:rsid w:val="00242309"/>
    <w:rsid w:val="00245316"/>
    <w:rsid w:val="00250615"/>
    <w:rsid w:val="002527FF"/>
    <w:rsid w:val="002644BB"/>
    <w:rsid w:val="00272268"/>
    <w:rsid w:val="00280AF2"/>
    <w:rsid w:val="00281313"/>
    <w:rsid w:val="00284CB6"/>
    <w:rsid w:val="002A4AE1"/>
    <w:rsid w:val="002C0574"/>
    <w:rsid w:val="002D344A"/>
    <w:rsid w:val="002E6A60"/>
    <w:rsid w:val="002F17F4"/>
    <w:rsid w:val="00332BA4"/>
    <w:rsid w:val="003402E8"/>
    <w:rsid w:val="00345203"/>
    <w:rsid w:val="00346373"/>
    <w:rsid w:val="00351308"/>
    <w:rsid w:val="00365C88"/>
    <w:rsid w:val="0038086C"/>
    <w:rsid w:val="003A1507"/>
    <w:rsid w:val="003A3AF0"/>
    <w:rsid w:val="003B1AB0"/>
    <w:rsid w:val="003D0271"/>
    <w:rsid w:val="0040292B"/>
    <w:rsid w:val="0040323B"/>
    <w:rsid w:val="0041181E"/>
    <w:rsid w:val="00442293"/>
    <w:rsid w:val="00451CF8"/>
    <w:rsid w:val="00457B71"/>
    <w:rsid w:val="00461A7F"/>
    <w:rsid w:val="004632FF"/>
    <w:rsid w:val="0047630F"/>
    <w:rsid w:val="004932FB"/>
    <w:rsid w:val="004A09A0"/>
    <w:rsid w:val="004A2C23"/>
    <w:rsid w:val="004B72E3"/>
    <w:rsid w:val="004D1383"/>
    <w:rsid w:val="004E3F17"/>
    <w:rsid w:val="004E48C7"/>
    <w:rsid w:val="004F37AA"/>
    <w:rsid w:val="00504856"/>
    <w:rsid w:val="00546907"/>
    <w:rsid w:val="005560B9"/>
    <w:rsid w:val="00566724"/>
    <w:rsid w:val="00574434"/>
    <w:rsid w:val="00583BAA"/>
    <w:rsid w:val="00591993"/>
    <w:rsid w:val="005C6450"/>
    <w:rsid w:val="005D071A"/>
    <w:rsid w:val="005E4CBF"/>
    <w:rsid w:val="005F231C"/>
    <w:rsid w:val="006010F8"/>
    <w:rsid w:val="00601722"/>
    <w:rsid w:val="006362E3"/>
    <w:rsid w:val="00677FC5"/>
    <w:rsid w:val="00681FAE"/>
    <w:rsid w:val="00683C75"/>
    <w:rsid w:val="006B0DAD"/>
    <w:rsid w:val="006C20A0"/>
    <w:rsid w:val="006D0922"/>
    <w:rsid w:val="006E1838"/>
    <w:rsid w:val="006E5A62"/>
    <w:rsid w:val="006E7176"/>
    <w:rsid w:val="006F7979"/>
    <w:rsid w:val="00723856"/>
    <w:rsid w:val="00740F1D"/>
    <w:rsid w:val="00747F54"/>
    <w:rsid w:val="007553A4"/>
    <w:rsid w:val="0075739D"/>
    <w:rsid w:val="0077767C"/>
    <w:rsid w:val="007817F9"/>
    <w:rsid w:val="0078353E"/>
    <w:rsid w:val="007B2FF9"/>
    <w:rsid w:val="007E08D7"/>
    <w:rsid w:val="0081386D"/>
    <w:rsid w:val="0081496B"/>
    <w:rsid w:val="0081658E"/>
    <w:rsid w:val="00842738"/>
    <w:rsid w:val="00843CF0"/>
    <w:rsid w:val="00845587"/>
    <w:rsid w:val="008568DB"/>
    <w:rsid w:val="0089001D"/>
    <w:rsid w:val="0089571F"/>
    <w:rsid w:val="008B09BF"/>
    <w:rsid w:val="008F146E"/>
    <w:rsid w:val="008F38AF"/>
    <w:rsid w:val="00905224"/>
    <w:rsid w:val="0091644C"/>
    <w:rsid w:val="00927F69"/>
    <w:rsid w:val="0095039D"/>
    <w:rsid w:val="0095710E"/>
    <w:rsid w:val="00957436"/>
    <w:rsid w:val="00962A4F"/>
    <w:rsid w:val="00963610"/>
    <w:rsid w:val="00966772"/>
    <w:rsid w:val="00991512"/>
    <w:rsid w:val="009A2733"/>
    <w:rsid w:val="009A6496"/>
    <w:rsid w:val="009A674D"/>
    <w:rsid w:val="009C2CB8"/>
    <w:rsid w:val="009E3508"/>
    <w:rsid w:val="009E721B"/>
    <w:rsid w:val="009F1846"/>
    <w:rsid w:val="009F538F"/>
    <w:rsid w:val="00A048B4"/>
    <w:rsid w:val="00A0664A"/>
    <w:rsid w:val="00A25921"/>
    <w:rsid w:val="00A26755"/>
    <w:rsid w:val="00A27596"/>
    <w:rsid w:val="00A34A2F"/>
    <w:rsid w:val="00A465DE"/>
    <w:rsid w:val="00A70D0E"/>
    <w:rsid w:val="00AB723E"/>
    <w:rsid w:val="00B05B04"/>
    <w:rsid w:val="00B27E00"/>
    <w:rsid w:val="00B37509"/>
    <w:rsid w:val="00B71DA2"/>
    <w:rsid w:val="00B76E9A"/>
    <w:rsid w:val="00B85855"/>
    <w:rsid w:val="00B9099E"/>
    <w:rsid w:val="00B97DDD"/>
    <w:rsid w:val="00BA1BB8"/>
    <w:rsid w:val="00BC7FBD"/>
    <w:rsid w:val="00BD24CB"/>
    <w:rsid w:val="00BE62A5"/>
    <w:rsid w:val="00BF203B"/>
    <w:rsid w:val="00BF27F6"/>
    <w:rsid w:val="00C31F18"/>
    <w:rsid w:val="00C40935"/>
    <w:rsid w:val="00C419F8"/>
    <w:rsid w:val="00C65579"/>
    <w:rsid w:val="00C74C1E"/>
    <w:rsid w:val="00C84011"/>
    <w:rsid w:val="00C8482D"/>
    <w:rsid w:val="00C9255B"/>
    <w:rsid w:val="00CD461E"/>
    <w:rsid w:val="00CE4B01"/>
    <w:rsid w:val="00D04B9F"/>
    <w:rsid w:val="00D12538"/>
    <w:rsid w:val="00D22BE4"/>
    <w:rsid w:val="00D54FE3"/>
    <w:rsid w:val="00D60318"/>
    <w:rsid w:val="00D6031A"/>
    <w:rsid w:val="00D86D6E"/>
    <w:rsid w:val="00DA77FF"/>
    <w:rsid w:val="00DB2CA3"/>
    <w:rsid w:val="00DC0450"/>
    <w:rsid w:val="00DD599E"/>
    <w:rsid w:val="00DE2A58"/>
    <w:rsid w:val="00DE327F"/>
    <w:rsid w:val="00E326F6"/>
    <w:rsid w:val="00E52598"/>
    <w:rsid w:val="00E655FF"/>
    <w:rsid w:val="00E76A0C"/>
    <w:rsid w:val="00EC35F5"/>
    <w:rsid w:val="00EC6FFF"/>
    <w:rsid w:val="00ED1667"/>
    <w:rsid w:val="00ED377B"/>
    <w:rsid w:val="00ED3C3A"/>
    <w:rsid w:val="00ED4AA0"/>
    <w:rsid w:val="00ED7A2C"/>
    <w:rsid w:val="00EE2C04"/>
    <w:rsid w:val="00EF5E6A"/>
    <w:rsid w:val="00F25E97"/>
    <w:rsid w:val="00F3606F"/>
    <w:rsid w:val="00F447A0"/>
    <w:rsid w:val="00F475AB"/>
    <w:rsid w:val="00FA6B8A"/>
    <w:rsid w:val="00FB1C94"/>
    <w:rsid w:val="00FB3D25"/>
    <w:rsid w:val="00FC4C70"/>
    <w:rsid w:val="00FD1F3E"/>
    <w:rsid w:val="00FD21B5"/>
    <w:rsid w:val="00FD5C82"/>
    <w:rsid w:val="00FD6281"/>
    <w:rsid w:val="00FD6CBB"/>
    <w:rsid w:val="00FD78DF"/>
    <w:rsid w:val="00FE3EFA"/>
    <w:rsid w:val="00FE76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700E8"/>
  <w15:docId w15:val="{9E8D1A00-ABB0-4D1C-9400-7E240F608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25A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2F17F4"/>
    <w:pPr>
      <w:tabs>
        <w:tab w:val="center" w:pos="4320"/>
        <w:tab w:val="right" w:pos="8640"/>
      </w:tabs>
    </w:pPr>
  </w:style>
  <w:style w:type="character" w:styleId="PageNumber">
    <w:name w:val="page number"/>
    <w:basedOn w:val="DefaultParagraphFont"/>
    <w:rsid w:val="002F17F4"/>
  </w:style>
  <w:style w:type="paragraph" w:styleId="Header">
    <w:name w:val="header"/>
    <w:basedOn w:val="Normal"/>
    <w:rsid w:val="00A465DE"/>
    <w:pPr>
      <w:tabs>
        <w:tab w:val="center" w:pos="4320"/>
        <w:tab w:val="right" w:pos="8640"/>
      </w:tabs>
    </w:pPr>
  </w:style>
  <w:style w:type="character" w:customStyle="1" w:styleId="FooterChar">
    <w:name w:val="Footer Char"/>
    <w:basedOn w:val="DefaultParagraphFont"/>
    <w:link w:val="Footer"/>
    <w:uiPriority w:val="99"/>
    <w:rsid w:val="00237ABC"/>
    <w:rPr>
      <w:sz w:val="24"/>
      <w:szCs w:val="24"/>
      <w:lang w:val="en-US" w:eastAsia="en-US"/>
    </w:rPr>
  </w:style>
  <w:style w:type="paragraph" w:styleId="ListParagraph">
    <w:name w:val="List Paragraph"/>
    <w:basedOn w:val="Normal"/>
    <w:uiPriority w:val="34"/>
    <w:qFormat/>
    <w:rsid w:val="00345203"/>
    <w:pPr>
      <w:ind w:left="720"/>
      <w:contextualSpacing/>
    </w:pPr>
  </w:style>
  <w:style w:type="character" w:styleId="Hyperlink">
    <w:name w:val="Hyperlink"/>
    <w:basedOn w:val="DefaultParagraphFont"/>
    <w:uiPriority w:val="99"/>
    <w:unhideWhenUsed/>
    <w:rsid w:val="00BE62A5"/>
    <w:rPr>
      <w:color w:val="0000FF" w:themeColor="hyperlink"/>
      <w:u w:val="single"/>
    </w:rPr>
  </w:style>
  <w:style w:type="character" w:styleId="UnresolvedMention">
    <w:name w:val="Unresolved Mention"/>
    <w:basedOn w:val="DefaultParagraphFont"/>
    <w:uiPriority w:val="99"/>
    <w:semiHidden/>
    <w:unhideWhenUsed/>
    <w:rsid w:val="00BE62A5"/>
    <w:rPr>
      <w:color w:val="605E5C"/>
      <w:shd w:val="clear" w:color="auto" w:fill="E1DFDD"/>
    </w:rPr>
  </w:style>
  <w:style w:type="character" w:styleId="FollowedHyperlink">
    <w:name w:val="FollowedHyperlink"/>
    <w:basedOn w:val="DefaultParagraphFont"/>
    <w:uiPriority w:val="99"/>
    <w:semiHidden/>
    <w:unhideWhenUsed/>
    <w:rsid w:val="00B71DA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920537">
      <w:bodyDiv w:val="1"/>
      <w:marLeft w:val="0"/>
      <w:marRight w:val="0"/>
      <w:marTop w:val="0"/>
      <w:marBottom w:val="0"/>
      <w:divBdr>
        <w:top w:val="none" w:sz="0" w:space="0" w:color="auto"/>
        <w:left w:val="none" w:sz="0" w:space="0" w:color="auto"/>
        <w:bottom w:val="none" w:sz="0" w:space="0" w:color="auto"/>
        <w:right w:val="none" w:sz="0" w:space="0" w:color="auto"/>
      </w:divBdr>
    </w:div>
    <w:div w:id="739449473">
      <w:bodyDiv w:val="1"/>
      <w:marLeft w:val="0"/>
      <w:marRight w:val="0"/>
      <w:marTop w:val="0"/>
      <w:marBottom w:val="0"/>
      <w:divBdr>
        <w:top w:val="none" w:sz="0" w:space="0" w:color="auto"/>
        <w:left w:val="none" w:sz="0" w:space="0" w:color="auto"/>
        <w:bottom w:val="none" w:sz="0" w:space="0" w:color="auto"/>
        <w:right w:val="none" w:sz="0" w:space="0" w:color="auto"/>
      </w:divBdr>
    </w:div>
    <w:div w:id="840704010">
      <w:bodyDiv w:val="1"/>
      <w:marLeft w:val="0"/>
      <w:marRight w:val="0"/>
      <w:marTop w:val="0"/>
      <w:marBottom w:val="0"/>
      <w:divBdr>
        <w:top w:val="none" w:sz="0" w:space="0" w:color="auto"/>
        <w:left w:val="none" w:sz="0" w:space="0" w:color="auto"/>
        <w:bottom w:val="none" w:sz="0" w:space="0" w:color="auto"/>
        <w:right w:val="none" w:sz="0" w:space="0" w:color="auto"/>
      </w:divBdr>
    </w:div>
    <w:div w:id="856621520">
      <w:bodyDiv w:val="1"/>
      <w:marLeft w:val="0"/>
      <w:marRight w:val="0"/>
      <w:marTop w:val="0"/>
      <w:marBottom w:val="0"/>
      <w:divBdr>
        <w:top w:val="none" w:sz="0" w:space="0" w:color="auto"/>
        <w:left w:val="none" w:sz="0" w:space="0" w:color="auto"/>
        <w:bottom w:val="none" w:sz="0" w:space="0" w:color="auto"/>
        <w:right w:val="none" w:sz="0" w:space="0" w:color="auto"/>
      </w:divBdr>
    </w:div>
    <w:div w:id="1122650850">
      <w:bodyDiv w:val="1"/>
      <w:marLeft w:val="0"/>
      <w:marRight w:val="0"/>
      <w:marTop w:val="0"/>
      <w:marBottom w:val="0"/>
      <w:divBdr>
        <w:top w:val="none" w:sz="0" w:space="0" w:color="auto"/>
        <w:left w:val="none" w:sz="0" w:space="0" w:color="auto"/>
        <w:bottom w:val="none" w:sz="0" w:space="0" w:color="auto"/>
        <w:right w:val="none" w:sz="0" w:space="0" w:color="auto"/>
      </w:divBdr>
    </w:div>
    <w:div w:id="137508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t.ly/3yOJKan"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tender@totalupstreamng.coop"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yperlink" Target="https://bit.ly/3AKTtyZ" TargetMode="External"/><Relationship Id="rId4" Type="http://schemas.openxmlformats.org/officeDocument/2006/relationships/webSettings" Target="webSettings.xml"/><Relationship Id="rId9" Type="http://schemas.openxmlformats.org/officeDocument/2006/relationships/hyperlink" Target="https://bit.ly/3xPHnTa"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1614</TotalTime>
  <Pages>8</Pages>
  <Words>1816</Words>
  <Characters>10357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Generally</vt:lpstr>
    </vt:vector>
  </TitlesOfParts>
  <Company>KonX</Company>
  <LinksUpToDate>false</LinksUpToDate>
  <CharactersWithSpaces>12149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Generally</dc:title>
  <dc:creator>Tolulope Olufemi</dc:creator>
  <cp:lastModifiedBy>Tamunotonye TONYEBROWN</cp:lastModifiedBy>
  <cp:revision>16</cp:revision>
  <cp:lastPrinted>2021-08-14T14:18:00Z</cp:lastPrinted>
  <dcterms:created xsi:type="dcterms:W3CDTF">2021-06-22T11:18:00Z</dcterms:created>
  <dcterms:modified xsi:type="dcterms:W3CDTF">2021-08-15T21:59:00Z</dcterms:modified>
</cp:coreProperties>
</file>